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14" w:rsidRPr="00E34F03" w:rsidRDefault="00226614" w:rsidP="00226614">
      <w:pPr>
        <w:spacing w:after="0"/>
        <w:rPr>
          <w:rFonts w:ascii="Tahoma" w:hAnsi="Tahoma" w:cs="Tahoma"/>
          <w:b/>
          <w:bCs/>
          <w:color w:val="781E65"/>
          <w:sz w:val="40"/>
          <w:szCs w:val="40"/>
          <w:lang w:val="en-US" w:bidi="th-TH"/>
        </w:rPr>
      </w:pPr>
      <w:r w:rsidRPr="00E34F03">
        <w:rPr>
          <w:rFonts w:ascii="Tahoma" w:hAnsi="Tahoma" w:cs="Tahoma" w:hint="cs"/>
          <w:b/>
          <w:bCs/>
          <w:color w:val="781E65"/>
          <w:sz w:val="40"/>
          <w:szCs w:val="40"/>
          <w:cs/>
          <w:lang w:val="en-US" w:bidi="th-TH"/>
        </w:rPr>
        <w:t>แผ่น</w:t>
      </w:r>
      <w:r w:rsidRPr="00E34F03">
        <w:rPr>
          <w:rFonts w:ascii="Tahoma" w:hAnsi="Tahoma" w:cs="Tahoma"/>
          <w:b/>
          <w:bCs/>
          <w:color w:val="781E65"/>
          <w:sz w:val="40"/>
          <w:szCs w:val="40"/>
          <w:cs/>
          <w:lang w:val="en-US" w:bidi="th-TH"/>
        </w:rPr>
        <w:t>ข้อเท็จจริง</w:t>
      </w:r>
    </w:p>
    <w:p w:rsidR="00226614" w:rsidRPr="00E34F03" w:rsidRDefault="00226614" w:rsidP="00226614">
      <w:pPr>
        <w:spacing w:after="0"/>
        <w:rPr>
          <w:rFonts w:ascii="Tahoma" w:hAnsi="Tahoma" w:cs="Tahoma"/>
          <w:b/>
          <w:bCs/>
          <w:color w:val="781E65"/>
          <w:sz w:val="40"/>
          <w:szCs w:val="40"/>
          <w:lang w:val="en-US" w:bidi="th-TH"/>
        </w:rPr>
      </w:pPr>
      <w:r w:rsidRPr="00E34F03">
        <w:rPr>
          <w:rFonts w:ascii="Tahoma" w:hAnsi="Tahoma" w:cs="Tahoma" w:hint="cs"/>
          <w:b/>
          <w:bCs/>
          <w:color w:val="781E65"/>
          <w:sz w:val="40"/>
          <w:szCs w:val="40"/>
          <w:cs/>
          <w:lang w:val="en-US" w:bidi="th-TH"/>
        </w:rPr>
        <w:t>บริการและโปรแกรมสำหรับนายจ้าง</w:t>
      </w:r>
    </w:p>
    <w:p w:rsidR="00226614" w:rsidRPr="00E34F03" w:rsidRDefault="00226614" w:rsidP="00226614">
      <w:pPr>
        <w:spacing w:after="0"/>
        <w:rPr>
          <w:rFonts w:ascii="Tahoma" w:hAnsi="Tahoma" w:cs="Tahoma"/>
          <w:color w:val="781E65"/>
          <w:lang w:val="en-US" w:bidi="th-TH"/>
        </w:rPr>
      </w:pPr>
      <w:r w:rsidRPr="00E34F03">
        <w:rPr>
          <w:rFonts w:ascii="Tahoma" w:hAnsi="Tahoma" w:cs="Tahoma" w:hint="cs"/>
          <w:color w:val="781E65"/>
          <w:cs/>
          <w:lang w:val="en-US" w:bidi="th-TH"/>
        </w:rPr>
        <w:t>มีโปรแกรมและบริการมากมายสำหรับนายจ้างใช้ในการจ้างและรักษาลูกจ้างทุพพลภาพให้ทำงานอยู่ต่อไป เรื่องเหล่านี้รวมถึง</w:t>
      </w:r>
    </w:p>
    <w:p w:rsidR="00226614" w:rsidRPr="00E34F03" w:rsidRDefault="00226614" w:rsidP="00226614">
      <w:pPr>
        <w:spacing w:after="0"/>
        <w:rPr>
          <w:rFonts w:ascii="Tahoma" w:hAnsi="Tahoma" w:cs="Tahoma"/>
          <w:color w:val="781E65"/>
          <w:lang w:val="en-US" w:bidi="th-TH"/>
        </w:rPr>
      </w:pPr>
      <w:r w:rsidRPr="00E34F03">
        <w:rPr>
          <w:rFonts w:ascii="Tahoma" w:hAnsi="Tahoma" w:cs="Tahoma" w:hint="cs"/>
          <w:b/>
          <w:bCs/>
          <w:color w:val="781E65"/>
          <w:cs/>
          <w:lang w:val="en-US" w:bidi="th-TH"/>
        </w:rPr>
        <w:t xml:space="preserve">เจ้าหน้าที่ประสานงานผู้ทุพพลภาพแห่งชาติ </w:t>
      </w:r>
      <w:r w:rsidRPr="00E34F03">
        <w:rPr>
          <w:rFonts w:ascii="Tahoma" w:hAnsi="Tahoma" w:cs="Tahoma" w:hint="cs"/>
          <w:color w:val="781E65"/>
          <w:cs/>
          <w:lang w:val="en-US" w:bidi="th-TH"/>
        </w:rPr>
        <w:t>สามารถเชื่อมโยงโรงเรียนกับหน่วยงานช่วยเหลือการจ้างงานของรัฐบาล และปรับปรุงเส้นทางระหว่างการศึกษากับงาน</w:t>
      </w:r>
    </w:p>
    <w:p w:rsidR="00226614" w:rsidRPr="00E34F03" w:rsidRDefault="00226614" w:rsidP="00226614">
      <w:pPr>
        <w:spacing w:after="0"/>
        <w:rPr>
          <w:rFonts w:ascii="Tahoma" w:hAnsi="Tahoma" w:cs="Tahoma"/>
          <w:color w:val="781E65"/>
          <w:lang w:val="en-US" w:bidi="th-TH"/>
        </w:rPr>
      </w:pPr>
      <w:r w:rsidRPr="00E34F03">
        <w:rPr>
          <w:rFonts w:ascii="Tahoma" w:hAnsi="Tahoma" w:cs="Tahoma" w:hint="cs"/>
          <w:b/>
          <w:bCs/>
          <w:color w:val="781E65"/>
          <w:cs/>
          <w:lang w:val="en-US" w:bidi="th-TH"/>
        </w:rPr>
        <w:t xml:space="preserve">ระบบค่าแรงที่ได้รับการสนับสนุน </w:t>
      </w:r>
      <w:r w:rsidRPr="00E34F03">
        <w:rPr>
          <w:rFonts w:ascii="Tahoma" w:hAnsi="Tahoma" w:cs="Tahoma" w:hint="cs"/>
          <w:color w:val="781E65"/>
          <w:cs/>
          <w:lang w:val="en-US" w:bidi="th-TH"/>
        </w:rPr>
        <w:t>อนุญาตให้ท่านจับคู่ค่าแรงที่เหมาะสมกับความสามารถก่อผลของผู้ทุพพลภาพที่ได้รับการว่าจ้าง นอกจากนั้น ระบบนี้ยังใช้ได้กับลูกจ้างปัจจุบันที่งานของเขาอาจถูกเลิกจ้างเนื่องจากสมรรถภาพการทำงานลดถอยลง</w:t>
      </w:r>
    </w:p>
    <w:p w:rsidR="00226614" w:rsidRPr="00E34F03" w:rsidRDefault="00226614" w:rsidP="00226614">
      <w:pPr>
        <w:spacing w:after="0"/>
        <w:rPr>
          <w:rFonts w:ascii="Tahoma" w:hAnsi="Tahoma" w:cs="Tahoma"/>
          <w:color w:val="781E65"/>
          <w:lang w:val="en-US" w:bidi="th-TH"/>
        </w:rPr>
      </w:pPr>
      <w:r w:rsidRPr="00E34F03">
        <w:rPr>
          <w:rFonts w:ascii="Tahoma" w:hAnsi="Tahoma" w:cs="Tahoma"/>
          <w:b/>
          <w:bCs/>
          <w:color w:val="781E65"/>
          <w:cs/>
          <w:lang w:val="en-US" w:bidi="th-TH"/>
        </w:rPr>
        <w:t>การสนับสนุนค่าแรงของลูกมือฝึกงานออสเตรเลียทุพพลภาพ</w:t>
      </w:r>
      <w:r w:rsidRPr="00E34F03">
        <w:rPr>
          <w:rFonts w:ascii="Tahoma" w:hAnsi="Tahoma" w:cs="Tahoma" w:hint="cs"/>
          <w:b/>
          <w:bCs/>
          <w:color w:val="781E65"/>
          <w:cs/>
          <w:lang w:val="en-US" w:bidi="th-TH"/>
        </w:rPr>
        <w:t xml:space="preserve"> </w:t>
      </w:r>
      <w:r w:rsidRPr="00E34F03">
        <w:rPr>
          <w:rFonts w:ascii="Tahoma" w:hAnsi="Tahoma" w:cs="Tahoma"/>
          <w:color w:val="781E65"/>
          <w:cs/>
          <w:lang w:val="en-US" w:bidi="th-TH"/>
        </w:rPr>
        <w:t>ให้เงิน</w:t>
      </w:r>
      <w:r w:rsidRPr="00E34F03">
        <w:rPr>
          <w:rFonts w:ascii="Tahoma" w:hAnsi="Tahoma" w:cs="Tahoma" w:hint="cs"/>
          <w:color w:val="781E65"/>
          <w:cs/>
          <w:lang w:val="en-US" w:bidi="th-TH"/>
        </w:rPr>
        <w:t>จ่าย</w:t>
      </w:r>
      <w:r w:rsidRPr="00E34F03">
        <w:rPr>
          <w:rFonts w:ascii="Tahoma" w:hAnsi="Tahoma" w:cs="Tahoma"/>
          <w:color w:val="781E65"/>
          <w:cs/>
          <w:lang w:val="en-US" w:bidi="th-TH"/>
        </w:rPr>
        <w:t>จำนวนหนึ่งแก่นายจ้างของลูกมือฝึกงานออสเตรเลียทุพพลภาพที่มีสิทธิ</w:t>
      </w:r>
    </w:p>
    <w:p w:rsidR="00226614" w:rsidRPr="00E34F03" w:rsidRDefault="00226614" w:rsidP="00226614">
      <w:pPr>
        <w:spacing w:after="0"/>
        <w:rPr>
          <w:rFonts w:ascii="Tahoma" w:hAnsi="Tahoma" w:cs="Tahoma"/>
          <w:color w:val="781E65"/>
          <w:lang w:val="en-US" w:bidi="th-TH"/>
        </w:rPr>
      </w:pPr>
      <w:r w:rsidRPr="00E34F03">
        <w:rPr>
          <w:rFonts w:ascii="Tahoma" w:hAnsi="Tahoma" w:cs="Tahoma"/>
          <w:b/>
          <w:bCs/>
          <w:color w:val="781E65"/>
          <w:cs/>
          <w:lang w:val="en-US" w:bidi="th-TH"/>
        </w:rPr>
        <w:t>ความช่วยเหลือส่วนตัวที่เกี่ยวกับงาน</w:t>
      </w:r>
      <w:r w:rsidRPr="00E34F03">
        <w:rPr>
          <w:rFonts w:ascii="Tahoma" w:hAnsi="Tahoma" w:cs="Tahoma"/>
          <w:color w:val="781E65"/>
          <w:cs/>
          <w:lang w:val="en-US" w:bidi="th-TH"/>
        </w:rPr>
        <w:t xml:space="preserve"> ช่วยออกค่าใช้จ่ายของบริการสนับสนุนสถานที่ทำงานสำหรับลูกจ</w:t>
      </w:r>
      <w:r w:rsidRPr="00E34F03">
        <w:rPr>
          <w:rFonts w:ascii="Tahoma" w:hAnsi="Tahoma" w:cs="Tahoma" w:hint="cs"/>
          <w:color w:val="781E65"/>
          <w:cs/>
          <w:lang w:val="en-US" w:bidi="th-TH"/>
        </w:rPr>
        <w:t>้</w:t>
      </w:r>
      <w:r w:rsidRPr="00E34F03">
        <w:rPr>
          <w:rFonts w:ascii="Tahoma" w:hAnsi="Tahoma" w:cs="Tahoma"/>
          <w:color w:val="781E65"/>
          <w:cs/>
          <w:lang w:val="en-US" w:bidi="th-TH"/>
        </w:rPr>
        <w:t>างที่จำเป็นต้องได้รับความช่วยเหลืออย่างสม่ำเสมอเนื่องจากความทุพพลภาพหรือสภาพทางการแพทย์ของเขา</w:t>
      </w:r>
    </w:p>
    <w:p w:rsidR="00226614" w:rsidRPr="00E34F03" w:rsidRDefault="00226614" w:rsidP="00226614">
      <w:pPr>
        <w:spacing w:after="0"/>
        <w:rPr>
          <w:rFonts w:ascii="Tahoma" w:hAnsi="Tahoma" w:cs="Tahoma"/>
          <w:color w:val="781E65"/>
          <w:lang w:val="en-US" w:bidi="th-TH"/>
        </w:rPr>
      </w:pPr>
      <w:r w:rsidRPr="00E34F03">
        <w:rPr>
          <w:rFonts w:ascii="Tahoma" w:hAnsi="Tahoma" w:cs="Tahoma"/>
          <w:b/>
          <w:bCs/>
          <w:color w:val="781E65"/>
          <w:cs/>
          <w:lang w:val="en-US" w:bidi="th-TH"/>
        </w:rPr>
        <w:t>เบี้ยเลี้ยงการเดินทาง</w:t>
      </w:r>
      <w:r w:rsidRPr="00E34F03">
        <w:rPr>
          <w:rFonts w:ascii="Tahoma" w:hAnsi="Tahoma" w:cs="Tahoma"/>
          <w:color w:val="781E65"/>
          <w:lang w:val="en-US" w:bidi="th-TH"/>
        </w:rPr>
        <w:t xml:space="preserve"> </w:t>
      </w:r>
      <w:r w:rsidRPr="00E34F03">
        <w:rPr>
          <w:rFonts w:ascii="Tahoma" w:hAnsi="Tahoma" w:cs="Tahoma"/>
          <w:color w:val="781E65"/>
          <w:cs/>
          <w:lang w:val="en-US" w:bidi="th-TH"/>
        </w:rPr>
        <w:t>สามารถช่วยท่านได้ถ้าท่านมีลูกจ้างที่รายงานทางการแพทย์ของเขาแสดง</w:t>
      </w:r>
      <w:r w:rsidRPr="00E34F03">
        <w:rPr>
          <w:rFonts w:ascii="Tahoma" w:hAnsi="Tahoma" w:cs="Tahoma" w:hint="cs"/>
          <w:color w:val="781E65"/>
          <w:cs/>
          <w:lang w:val="en-US" w:bidi="th-TH"/>
        </w:rPr>
        <w:t>ให้เห็น</w:t>
      </w:r>
      <w:r w:rsidRPr="00E34F03">
        <w:rPr>
          <w:rFonts w:ascii="Tahoma" w:hAnsi="Tahoma" w:cs="Tahoma"/>
          <w:color w:val="781E65"/>
          <w:cs/>
          <w:lang w:val="en-US" w:bidi="th-TH"/>
        </w:rPr>
        <w:t>ว่าเขาไม่สามารถใช้บริการขนส่งสาธารณะได้</w:t>
      </w:r>
    </w:p>
    <w:p w:rsidR="00226614" w:rsidRPr="00E34F03" w:rsidRDefault="00226614" w:rsidP="00226614">
      <w:pPr>
        <w:spacing w:after="0"/>
        <w:rPr>
          <w:rFonts w:ascii="Tahoma" w:hAnsi="Tahoma" w:cs="Tahoma"/>
          <w:color w:val="781E65"/>
          <w:lang w:val="en-US" w:bidi="th-TH"/>
        </w:rPr>
      </w:pPr>
      <w:r w:rsidRPr="00E34F03">
        <w:rPr>
          <w:rFonts w:ascii="Tahoma" w:hAnsi="Tahoma" w:cs="Tahoma"/>
          <w:b/>
          <w:bCs/>
          <w:color w:val="781E65"/>
          <w:cs/>
          <w:lang w:val="en-US" w:bidi="th-TH"/>
        </w:rPr>
        <w:t>โปรแกรมประสบการณ์การทำงานแห่งชาติ</w:t>
      </w:r>
      <w:r w:rsidRPr="00E34F03">
        <w:rPr>
          <w:rFonts w:ascii="Tahoma" w:hAnsi="Tahoma" w:cs="Tahoma"/>
          <w:color w:val="781E65"/>
          <w:cs/>
          <w:lang w:val="en-US" w:bidi="th-TH"/>
        </w:rPr>
        <w:t xml:space="preserve"> </w:t>
      </w:r>
      <w:r w:rsidRPr="00E34F03">
        <w:rPr>
          <w:rFonts w:ascii="Tahoma" w:hAnsi="Tahoma" w:cs="Tahoma" w:hint="cs"/>
          <w:color w:val="781E65"/>
          <w:cs/>
          <w:lang w:val="en-US" w:bidi="th-TH"/>
        </w:rPr>
        <w:t>เปิด</w:t>
      </w:r>
      <w:r w:rsidRPr="00E34F03">
        <w:rPr>
          <w:rFonts w:ascii="Tahoma" w:hAnsi="Tahoma" w:cs="Tahoma"/>
          <w:color w:val="781E65"/>
          <w:cs/>
          <w:lang w:val="en-US" w:bidi="th-TH"/>
        </w:rPr>
        <w:t>โอกาส</w:t>
      </w:r>
      <w:r w:rsidRPr="00E34F03">
        <w:rPr>
          <w:rFonts w:ascii="Tahoma" w:hAnsi="Tahoma" w:cs="Tahoma" w:hint="cs"/>
          <w:color w:val="781E65"/>
          <w:cs/>
          <w:lang w:val="en-US" w:bidi="th-TH"/>
        </w:rPr>
        <w:t>ให้</w:t>
      </w:r>
      <w:r w:rsidRPr="00E34F03">
        <w:rPr>
          <w:rFonts w:ascii="Tahoma" w:hAnsi="Tahoma" w:cs="Tahoma"/>
          <w:color w:val="781E65"/>
          <w:cs/>
          <w:lang w:val="en-US" w:bidi="th-TH"/>
        </w:rPr>
        <w:t>ท่านเห็นว่าผู้ทุพพลภาพปฏิบัติงานในสภาพแวดล้อม</w:t>
      </w:r>
      <w:r w:rsidRPr="00E34F03">
        <w:rPr>
          <w:rFonts w:ascii="Tahoma" w:hAnsi="Tahoma" w:cs="Tahoma" w:hint="cs"/>
          <w:color w:val="781E65"/>
          <w:cs/>
          <w:lang w:val="en-US" w:bidi="th-TH"/>
        </w:rPr>
        <w:t>ของ</w:t>
      </w:r>
      <w:r w:rsidRPr="00E34F03">
        <w:rPr>
          <w:rFonts w:ascii="Tahoma" w:hAnsi="Tahoma" w:cs="Tahoma"/>
          <w:color w:val="781E65"/>
          <w:cs/>
          <w:lang w:val="en-US" w:bidi="th-TH"/>
        </w:rPr>
        <w:t>ที่ทำงานของท่านอย่างไร และเขาสามารถทำงานต่างๆ อย่างไร</w:t>
      </w:r>
    </w:p>
    <w:p w:rsidR="00226614" w:rsidRPr="00E34F03" w:rsidRDefault="00226614" w:rsidP="00226614">
      <w:pPr>
        <w:spacing w:after="0"/>
        <w:rPr>
          <w:rFonts w:ascii="Tahoma" w:hAnsi="Tahoma" w:cs="Tahoma"/>
          <w:color w:val="781E65"/>
          <w:lang w:val="en-US" w:bidi="th-TH"/>
        </w:rPr>
      </w:pPr>
      <w:r w:rsidRPr="00E34F03">
        <w:rPr>
          <w:rFonts w:ascii="Tahoma" w:hAnsi="Tahoma" w:cs="Tahoma"/>
          <w:b/>
          <w:bCs/>
          <w:color w:val="781E65"/>
          <w:cs/>
          <w:lang w:val="en-US" w:bidi="th-TH"/>
        </w:rPr>
        <w:t>โปรแกรมการพัฒนาชุมชน</w:t>
      </w:r>
      <w:r w:rsidRPr="00E34F03">
        <w:rPr>
          <w:rFonts w:ascii="Tahoma" w:hAnsi="Tahoma" w:cs="Tahoma"/>
          <w:color w:val="781E65"/>
          <w:cs/>
          <w:lang w:val="en-US" w:bidi="th-TH"/>
        </w:rPr>
        <w:t xml:space="preserve"> สามารถช่วยหาคน</w:t>
      </w:r>
      <w:r w:rsidRPr="00E34F03">
        <w:rPr>
          <w:rFonts w:ascii="Tahoma" w:hAnsi="Tahoma" w:cs="Tahoma" w:hint="cs"/>
          <w:color w:val="781E65"/>
          <w:cs/>
          <w:lang w:val="en-US" w:bidi="th-TH"/>
        </w:rPr>
        <w:t>งาน</w:t>
      </w:r>
      <w:r w:rsidRPr="00E34F03">
        <w:rPr>
          <w:rFonts w:ascii="Tahoma" w:hAnsi="Tahoma" w:cs="Tahoma"/>
          <w:color w:val="781E65"/>
          <w:cs/>
          <w:lang w:val="en-US" w:bidi="th-TH"/>
        </w:rPr>
        <w:t>ใน</w:t>
      </w:r>
      <w:r w:rsidRPr="00E34F03">
        <w:rPr>
          <w:rFonts w:ascii="Tahoma" w:hAnsi="Tahoma" w:cs="Tahoma" w:hint="cs"/>
          <w:color w:val="781E65"/>
          <w:cs/>
          <w:lang w:val="en-US" w:bidi="th-TH"/>
        </w:rPr>
        <w:t>ย่าน</w:t>
      </w:r>
      <w:r w:rsidRPr="00E34F03">
        <w:rPr>
          <w:rFonts w:ascii="Tahoma" w:hAnsi="Tahoma" w:cs="Tahoma"/>
          <w:color w:val="781E65"/>
          <w:cs/>
          <w:lang w:val="en-US" w:bidi="th-TH"/>
        </w:rPr>
        <w:t>ห่างไกลของออสเตรเลีย รวมถึงผู้ทุพพลภาพ ที่มี</w:t>
      </w:r>
      <w:r w:rsidRPr="00E34F03">
        <w:rPr>
          <w:rFonts w:ascii="Tahoma" w:hAnsi="Tahoma" w:cs="Tahoma" w:hint="cs"/>
          <w:color w:val="781E65"/>
          <w:cs/>
          <w:lang w:val="en-US" w:bidi="th-TH"/>
        </w:rPr>
        <w:t>คุณ</w:t>
      </w:r>
      <w:r w:rsidRPr="00E34F03">
        <w:rPr>
          <w:rFonts w:ascii="Tahoma" w:hAnsi="Tahoma" w:cs="Tahoma"/>
          <w:color w:val="781E65"/>
          <w:cs/>
          <w:lang w:val="en-US" w:bidi="th-TH"/>
        </w:rPr>
        <w:t>สมบัติเหมาะสมกับความต้องการ</w:t>
      </w:r>
      <w:r w:rsidRPr="00E34F03">
        <w:rPr>
          <w:rFonts w:ascii="Tahoma" w:hAnsi="Tahoma" w:cs="Tahoma" w:hint="cs"/>
          <w:color w:val="781E65"/>
          <w:cs/>
          <w:lang w:val="en-US" w:bidi="th-TH"/>
        </w:rPr>
        <w:t>ด้าน</w:t>
      </w:r>
      <w:r w:rsidRPr="00E34F03">
        <w:rPr>
          <w:rFonts w:ascii="Tahoma" w:hAnsi="Tahoma" w:cs="Tahoma"/>
          <w:color w:val="781E65"/>
          <w:cs/>
          <w:lang w:val="en-US" w:bidi="th-TH"/>
        </w:rPr>
        <w:t>ธุรกิจของท่าน</w:t>
      </w:r>
    </w:p>
    <w:p w:rsidR="00226614" w:rsidRPr="00E34F03" w:rsidRDefault="00226614" w:rsidP="00226614">
      <w:pPr>
        <w:rPr>
          <w:rFonts w:ascii="Tahoma" w:hAnsi="Tahoma" w:cs="Tahoma"/>
          <w:color w:val="781E65"/>
          <w:lang w:val="en-US" w:bidi="th-TH"/>
        </w:rPr>
      </w:pPr>
      <w:r w:rsidRPr="00E34F03">
        <w:rPr>
          <w:rStyle w:val="BookTitle"/>
          <w:rFonts w:ascii="Tahoma" w:hAnsi="Tahoma" w:cs="Tahoma"/>
          <w:b/>
          <w:bCs/>
          <w:i w:val="0"/>
          <w:iCs w:val="0"/>
          <w:smallCaps w:val="0"/>
          <w:color w:val="781E65"/>
          <w:cs/>
          <w:lang w:bidi="th-TH"/>
        </w:rPr>
        <w:t>สำหรับข้อมูลเพิ่มเติมเกี่ยวกับบริการใดๆ เหล่านี้</w:t>
      </w:r>
      <w:r w:rsidRPr="00E34F03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bidi="th-TH"/>
        </w:rPr>
        <w:t xml:space="preserve"> หรือข้อมูลเพิ่มเติมเกี่ยวกับการจ้างงานผู้ทุพพลภาพที่</w:t>
      </w:r>
      <w:r w:rsidRPr="00E34F03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>เหมาะสมกับสถานที่ทำงานของท่าน</w:t>
      </w:r>
      <w:r w:rsidRPr="00E34F03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bidi="th-TH"/>
        </w:rPr>
        <w:t xml:space="preserve"> โปรดไปที่เว็บไซต์</w:t>
      </w:r>
      <w:r w:rsidRPr="00E34F03">
        <w:rPr>
          <w:rStyle w:val="BookTitle"/>
          <w:rFonts w:ascii="Tahoma" w:hAnsi="Tahoma" w:cs="Tahoma"/>
          <w:i w:val="0"/>
          <w:iCs w:val="0"/>
          <w:smallCaps w:val="0"/>
          <w:color w:val="781E65"/>
          <w:lang w:val="en-US"/>
        </w:rPr>
        <w:t xml:space="preserve">: </w:t>
      </w:r>
      <w:r w:rsidRPr="00E34F03">
        <w:rPr>
          <w:rStyle w:val="BookTitle"/>
          <w:rFonts w:ascii="Tahoma" w:hAnsi="Tahoma" w:cs="Tahoma"/>
          <w:i w:val="0"/>
          <w:iCs w:val="0"/>
          <w:smallCaps w:val="0"/>
          <w:color w:val="781E65"/>
        </w:rPr>
        <w:t xml:space="preserve"> </w:t>
      </w:r>
      <w:r w:rsidRPr="00E34F03">
        <w:rPr>
          <w:rFonts w:ascii="Tahoma" w:hAnsi="Tahoma" w:cs="Tahoma"/>
          <w:color w:val="781E65"/>
          <w:sz w:val="22"/>
          <w:u w:color="0070C0"/>
        </w:rPr>
        <w:t>www.jobaccess.gov.au</w:t>
      </w:r>
      <w:r w:rsidRPr="00E34F03">
        <w:rPr>
          <w:rStyle w:val="BookTitle"/>
          <w:rFonts w:ascii="Tahoma" w:hAnsi="Tahoma" w:cs="Tahoma"/>
          <w:i w:val="0"/>
          <w:iCs w:val="0"/>
          <w:smallCaps w:val="0"/>
          <w:color w:val="781E65"/>
        </w:rPr>
        <w:t xml:space="preserve"> </w:t>
      </w:r>
      <w:r w:rsidRPr="00E34F03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bidi="th-TH"/>
        </w:rPr>
        <w:t>หรือโทรศัพท์ถึงที่ปรึกษาของ</w:t>
      </w:r>
      <w:r w:rsidRPr="00E34F03">
        <w:rPr>
          <w:rStyle w:val="BookTitle"/>
          <w:rFonts w:ascii="Tahoma" w:hAnsi="Tahoma" w:cs="Tahoma"/>
          <w:i w:val="0"/>
          <w:iCs w:val="0"/>
          <w:smallCaps w:val="0"/>
          <w:color w:val="781E65"/>
        </w:rPr>
        <w:t xml:space="preserve"> </w:t>
      </w:r>
      <w:proofErr w:type="spellStart"/>
      <w:r w:rsidRPr="00E34F03"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</w:rPr>
        <w:t>JobAccess</w:t>
      </w:r>
      <w:proofErr w:type="spellEnd"/>
      <w:r w:rsidRPr="00E34F03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bidi="th-TH"/>
        </w:rPr>
        <w:t xml:space="preserve"> ที่หมายเลข</w:t>
      </w:r>
      <w:r w:rsidRPr="00E34F03">
        <w:rPr>
          <w:rStyle w:val="BookTitle"/>
          <w:rFonts w:ascii="Tahoma" w:hAnsi="Tahoma" w:cs="Tahoma"/>
          <w:i w:val="0"/>
          <w:iCs w:val="0"/>
          <w:smallCaps w:val="0"/>
          <w:strike/>
          <w:color w:val="781E65"/>
        </w:rPr>
        <w:t xml:space="preserve"> </w:t>
      </w:r>
      <w:r w:rsidRPr="00E34F03">
        <w:rPr>
          <w:rStyle w:val="BookTitle"/>
          <w:rFonts w:ascii="Tahoma" w:hAnsi="Tahoma" w:cs="Tahoma"/>
          <w:i w:val="0"/>
          <w:iCs w:val="0"/>
          <w:smallCaps w:val="0"/>
          <w:color w:val="781E65"/>
        </w:rPr>
        <w:t xml:space="preserve">1800 464 800 </w:t>
      </w:r>
      <w:r w:rsidRPr="00E34F03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bidi="th-TH"/>
        </w:rPr>
        <w:t>ท่านต้องเสียค่าใช้จ่ายถ้าโทรจากโทรศัพท์มือถือ</w:t>
      </w:r>
    </w:p>
    <w:p w:rsidR="00226614" w:rsidRPr="00E34F03" w:rsidRDefault="00226614" w:rsidP="00226614">
      <w:pPr>
        <w:spacing w:after="0"/>
        <w:rPr>
          <w:rFonts w:ascii="Tahoma" w:hAnsi="Tahoma" w:cs="Tahoma"/>
          <w:color w:val="781E65"/>
          <w:szCs w:val="24"/>
          <w:cs/>
          <w:lang w:val="en-US" w:bidi="th-TH"/>
        </w:rPr>
      </w:pPr>
    </w:p>
    <w:p w:rsidR="008A730F" w:rsidRPr="00E34F03" w:rsidRDefault="008A730F" w:rsidP="00226614">
      <w:pPr>
        <w:rPr>
          <w:color w:val="781E65"/>
        </w:rPr>
      </w:pPr>
      <w:bookmarkStart w:id="0" w:name="_GoBack"/>
      <w:bookmarkEnd w:id="0"/>
    </w:p>
    <w:sectPr w:rsidR="008A730F" w:rsidRPr="00E34F03" w:rsidSect="000A0EC9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720" w:rsidRDefault="00495720" w:rsidP="00EF4574">
      <w:pPr>
        <w:spacing w:before="0" w:after="0" w:line="240" w:lineRule="auto"/>
      </w:pPr>
      <w:r>
        <w:separator/>
      </w:r>
    </w:p>
  </w:endnote>
  <w:endnote w:type="continuationSeparator" w:id="0">
    <w:p w:rsidR="00495720" w:rsidRDefault="00495720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A71EC7">
    <w:pPr>
      <w:pStyle w:val="Footer"/>
    </w:pPr>
    <w:r w:rsidRPr="00A71EC7">
      <w:rPr>
        <w:rStyle w:val="Emphasis"/>
        <w:color w:val="850C6C"/>
        <w:sz w:val="24"/>
        <w:szCs w:val="24"/>
      </w:rPr>
      <w:t>Accessibility checklist for employers 1892.06.16Q</w:t>
    </w:r>
    <w:r w:rsidR="00495720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491F3F">
      <w:fldChar w:fldCharType="begin"/>
    </w:r>
    <w:r w:rsidR="00B96DCB">
      <w:instrText xml:space="preserve"> PAGE   \* MERGEFORMAT </w:instrText>
    </w:r>
    <w:r w:rsidR="00491F3F">
      <w:fldChar w:fldCharType="separate"/>
    </w:r>
    <w:r w:rsidR="00226614">
      <w:rPr>
        <w:noProof/>
      </w:rPr>
      <w:t>2</w:t>
    </w:r>
    <w:r w:rsidR="00491F3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0A0EC9">
      <w:rPr>
        <w:sz w:val="28"/>
        <w:szCs w:val="28"/>
      </w:rPr>
      <w:t>.</w:t>
    </w:r>
  </w:p>
  <w:p w:rsidR="003959FC" w:rsidRPr="00E34F03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E34F03">
      <w:rPr>
        <w:color w:val="781E65"/>
      </w:rPr>
      <w:t>1800 464 800</w:t>
    </w:r>
    <w:r w:rsidRPr="00E34F03">
      <w:rPr>
        <w:color w:val="781E65"/>
      </w:rPr>
      <w:tab/>
    </w:r>
    <w:r w:rsidRPr="00E34F03">
      <w:rPr>
        <w:color w:val="781E65"/>
      </w:rPr>
      <w:tab/>
      <w:t>www.jobaccess.gov.au</w:t>
    </w:r>
  </w:p>
  <w:p w:rsidR="003959FC" w:rsidRPr="00E34F03" w:rsidRDefault="00226614" w:rsidP="00E34F03">
    <w:pPr>
      <w:spacing w:before="360"/>
      <w:ind w:left="84"/>
      <w:rPr>
        <w:i/>
        <w:iCs/>
        <w:color w:val="781E65"/>
      </w:rPr>
    </w:pPr>
    <w:r w:rsidRPr="00E34F03">
      <w:rPr>
        <w:rStyle w:val="Emphasis"/>
        <w:color w:val="781E65"/>
      </w:rPr>
      <w:t>Available services and programmes for employers</w:t>
    </w:r>
    <w:r w:rsidR="000A0EC9" w:rsidRPr="00E34F03">
      <w:rPr>
        <w:rStyle w:val="Emphasis"/>
        <w:color w:val="781E65"/>
      </w:rPr>
      <w:t xml:space="preserve"> V.1.0 </w:t>
    </w:r>
    <w:r w:rsidR="00A71EC7" w:rsidRPr="00E34F03">
      <w:rPr>
        <w:rStyle w:val="Emphasis"/>
        <w:color w:val="781E65"/>
      </w:rPr>
      <w:t xml:space="preserve"> </w:t>
    </w:r>
    <w:r w:rsidR="000A0EC9" w:rsidRPr="00E34F03">
      <w:rPr>
        <w:rStyle w:val="Emphasis"/>
        <w:color w:val="781E65"/>
      </w:rPr>
      <w:t xml:space="preserve">                          </w:t>
    </w:r>
    <w:r w:rsidR="00A71EC7" w:rsidRPr="00E34F03">
      <w:rPr>
        <w:rStyle w:val="Emphasis"/>
        <w:b/>
        <w:i w:val="0"/>
        <w:color w:val="781E65"/>
      </w:rPr>
      <w:t>189</w:t>
    </w:r>
    <w:r w:rsidR="00081966" w:rsidRPr="00E34F03">
      <w:rPr>
        <w:rStyle w:val="Emphasis"/>
        <w:b/>
        <w:i w:val="0"/>
        <w:color w:val="781E65"/>
      </w:rPr>
      <w:t>4</w:t>
    </w:r>
    <w:r w:rsidR="00A71EC7" w:rsidRPr="00E34F03">
      <w:rPr>
        <w:rStyle w:val="Emphasis"/>
        <w:b/>
        <w:i w:val="0"/>
        <w:color w:val="781E65"/>
      </w:rPr>
      <w:t>.06.16Q</w:t>
    </w:r>
    <w:r w:rsidR="000A0EC9" w:rsidRPr="00E34F03">
      <w:rPr>
        <w:rStyle w:val="Emphasis"/>
        <w:b/>
        <w:i w:val="0"/>
        <w:color w:val="781E65"/>
      </w:rPr>
      <w:t xml:space="preserve"> - THAI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720" w:rsidRDefault="00495720" w:rsidP="00EF4574">
      <w:pPr>
        <w:spacing w:before="0" w:after="0" w:line="240" w:lineRule="auto"/>
      </w:pPr>
      <w:r>
        <w:separator/>
      </w:r>
    </w:p>
  </w:footnote>
  <w:footnote w:type="continuationSeparator" w:id="0">
    <w:p w:rsidR="00495720" w:rsidRDefault="00495720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5720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F307ADE"/>
    <w:multiLevelType w:val="hybridMultilevel"/>
    <w:tmpl w:val="F6AE06F4"/>
    <w:lvl w:ilvl="0" w:tplc="0C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8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081966"/>
    <w:rsid w:val="000A0EC9"/>
    <w:rsid w:val="0011342E"/>
    <w:rsid w:val="001541EA"/>
    <w:rsid w:val="00193871"/>
    <w:rsid w:val="001A7DDE"/>
    <w:rsid w:val="001C5B63"/>
    <w:rsid w:val="001E1DC0"/>
    <w:rsid w:val="00226614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91F3F"/>
    <w:rsid w:val="00495720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B0303"/>
    <w:rsid w:val="005F4FBF"/>
    <w:rsid w:val="00600874"/>
    <w:rsid w:val="00623BA1"/>
    <w:rsid w:val="006346BC"/>
    <w:rsid w:val="0066652A"/>
    <w:rsid w:val="006675F1"/>
    <w:rsid w:val="0068036A"/>
    <w:rsid w:val="00682167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94A5F"/>
    <w:rsid w:val="008A730F"/>
    <w:rsid w:val="009545B5"/>
    <w:rsid w:val="009A4B7C"/>
    <w:rsid w:val="009B4D3B"/>
    <w:rsid w:val="009D7407"/>
    <w:rsid w:val="009E0866"/>
    <w:rsid w:val="00A24A62"/>
    <w:rsid w:val="00A31C9F"/>
    <w:rsid w:val="00A55104"/>
    <w:rsid w:val="00A71EC7"/>
    <w:rsid w:val="00AC164A"/>
    <w:rsid w:val="00AF1058"/>
    <w:rsid w:val="00AF2050"/>
    <w:rsid w:val="00B445D6"/>
    <w:rsid w:val="00B66B14"/>
    <w:rsid w:val="00B85F2E"/>
    <w:rsid w:val="00B96DCB"/>
    <w:rsid w:val="00BB26C5"/>
    <w:rsid w:val="00BC3098"/>
    <w:rsid w:val="00BF4DE6"/>
    <w:rsid w:val="00C42CDE"/>
    <w:rsid w:val="00C81A95"/>
    <w:rsid w:val="00CA37B1"/>
    <w:rsid w:val="00CB1959"/>
    <w:rsid w:val="00CD5CE5"/>
    <w:rsid w:val="00D0296C"/>
    <w:rsid w:val="00D93AC4"/>
    <w:rsid w:val="00D948FE"/>
    <w:rsid w:val="00DB62EE"/>
    <w:rsid w:val="00E34F03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48665BB3-E86B-4B34-96B3-07BDDCF5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C81A95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417FB-2439-431C-9146-7AE47F49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2016-07-17T02:48:00Z</dcterms:created>
  <dcterms:modified xsi:type="dcterms:W3CDTF">2016-07-22T07:04:00Z</dcterms:modified>
</cp:coreProperties>
</file>