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CA" w:rsidRPr="00C435CA" w:rsidRDefault="00C435CA" w:rsidP="00C435CA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KNU" w:eastAsia="Calibri" w:hAnsi="KNU" w:cs="Arial"/>
          <w:b/>
          <w:bCs/>
          <w:color w:val="781E65"/>
          <w:sz w:val="44"/>
          <w:szCs w:val="44"/>
          <w:lang w:val="en-US"/>
        </w:rPr>
      </w:pPr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w&gt;*h&gt;</w:t>
      </w:r>
      <w:proofErr w:type="spellStart"/>
      <w:proofErr w:type="gramStart"/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eD</w:t>
      </w:r>
      <w:proofErr w:type="spellEnd"/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&gt;</w:t>
      </w:r>
      <w:proofErr w:type="spellStart"/>
      <w:proofErr w:type="gramEnd"/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eD</w:t>
      </w:r>
      <w:proofErr w:type="spellEnd"/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&gt;</w:t>
      </w:r>
      <w:proofErr w:type="spellStart"/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tvH</w:t>
      </w:r>
      <w:bookmarkStart w:id="0" w:name="_GoBack"/>
      <w:bookmarkEnd w:id="0"/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mubsH</w:t>
      </w:r>
      <w:proofErr w:type="spellEnd"/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;</w:t>
      </w:r>
    </w:p>
    <w:p w:rsidR="00C435CA" w:rsidRPr="00C435CA" w:rsidRDefault="00C435CA" w:rsidP="00C435CA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KNU" w:eastAsia="Calibri" w:hAnsi="KNU" w:cs="Arial"/>
          <w:color w:val="781E65"/>
          <w:sz w:val="44"/>
          <w:szCs w:val="44"/>
          <w:lang w:val="en-US"/>
        </w:rPr>
      </w:pPr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w&gt;rRpXRtw&gt;zH</w:t>
      </w:r>
      <w:proofErr w:type="gramStart"/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;w</w:t>
      </w:r>
      <w:proofErr w:type="gramEnd"/>
      <w:r w:rsidRPr="00C435CA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&gt;rRvXySRvXttd.'D;eD&gt;cdeD&gt;o;uh&gt;*DRwvXwySJRwql.wcsht*D&gt;w&gt;zH;w&gt;rR</w:t>
      </w:r>
    </w:p>
    <w:p w:rsidR="00C435CA" w:rsidRPr="00C435CA" w:rsidRDefault="00C435CA" w:rsidP="00C435CA">
      <w:pPr>
        <w:suppressAutoHyphens w:val="0"/>
        <w:spacing w:before="0" w:after="120" w:line="240" w:lineRule="auto"/>
        <w:rPr>
          <w:rFonts w:ascii="KNU Normal" w:eastAsia="Calibri" w:hAnsi="KNU Normal" w:cs="Arial"/>
          <w:color w:val="781E65"/>
          <w:sz w:val="20"/>
          <w:szCs w:val="20"/>
          <w:lang w:val="en-US"/>
        </w:rPr>
      </w:pPr>
    </w:p>
    <w:p w:rsidR="00C435CA" w:rsidRPr="00C435CA" w:rsidRDefault="00C435CA" w:rsidP="00C435CA">
      <w:pPr>
        <w:suppressAutoHyphens w:val="0"/>
        <w:spacing w:before="0" w:after="120" w:line="240" w:lineRule="auto"/>
        <w:rPr>
          <w:rFonts w:ascii="KNU" w:eastAsia="Calibri" w:hAnsi="KNU" w:cs="Arial"/>
          <w:color w:val="781E65"/>
          <w:sz w:val="22"/>
          <w:lang w:val="en-US"/>
        </w:rPr>
      </w:pPr>
      <w:r w:rsidRPr="00C435CA">
        <w:rPr>
          <w:rFonts w:ascii="KNU" w:eastAsia="Calibri" w:hAnsi="KNU" w:cs="Arial"/>
          <w:color w:val="781E65"/>
          <w:sz w:val="22"/>
          <w:lang w:val="en-US"/>
        </w:rPr>
        <w:t>w&gt;rRpXRtw&gt;zH;w&gt;rRvXySRvXttd.'D;eD&gt;cdeD&gt;o;uh&gt;*DRwvXwySJRwql.wcsht*D&gt;w&gt;zH;w&gt;rR</w:t>
      </w:r>
      <w:r w:rsidRPr="00C435CA">
        <w:rPr>
          <w:rFonts w:ascii="KNU Normal" w:eastAsia="Calibri" w:hAnsi="KNU Normal" w:cs="Arial"/>
          <w:color w:val="781E65"/>
          <w:sz w:val="22"/>
          <w:lang w:val="en-US"/>
        </w:rPr>
        <w:t>(</w:t>
      </w:r>
      <w:r w:rsidRPr="00C435CA">
        <w:rPr>
          <w:rFonts w:ascii="Calibri" w:eastAsia="Calibri" w:hAnsi="Calibri" w:cs="Arial"/>
          <w:color w:val="781E65"/>
          <w:sz w:val="22"/>
          <w:lang w:val="en-US"/>
        </w:rPr>
        <w:t>DES</w:t>
      </w:r>
      <w:r w:rsidRPr="00C435CA">
        <w:rPr>
          <w:rFonts w:ascii="KNU Normal" w:eastAsia="Calibri" w:hAnsi="KNU Normal" w:cs="Arial"/>
          <w:color w:val="781E65"/>
          <w:sz w:val="22"/>
          <w:lang w:val="en-US"/>
        </w:rPr>
        <w:t>)</w:t>
      </w:r>
      <w:r w:rsidRPr="00C435CA">
        <w:rPr>
          <w:rFonts w:ascii="KNU" w:eastAsia="Calibri" w:hAnsi="KNU" w:cs="Arial"/>
          <w:color w:val="781E65"/>
          <w:sz w:val="22"/>
          <w:lang w:val="en-US"/>
        </w:rPr>
        <w:t xml:space="preserve">rh&gt;ySRzD.CmvHmCH;Cm'D;y'd.vXw&gt;u[h.0J'.y'd.tw&gt;zH;w&gt;rRtw&gt;rRpXRvXw&gt;urRM&gt;w&gt;zH;w&gt;rRt*D&gt;'D;w&gt;qD.xGJrRpXRM.vDRI  t0Joh.rRpXRySRvXttd.'D; </w:t>
      </w:r>
      <w:proofErr w:type="spellStart"/>
      <w:r w:rsidRPr="00C435CA">
        <w:rPr>
          <w:rFonts w:ascii="KNU" w:eastAsia="Calibri" w:hAnsi="KNU" w:cs="Arial"/>
          <w:color w:val="781E65"/>
          <w:sz w:val="22"/>
          <w:lang w:val="en-US"/>
        </w:rPr>
        <w:t>eD</w:t>
      </w:r>
      <w:proofErr w:type="spellEnd"/>
      <w:r w:rsidRPr="00C435CA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435CA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C435CA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435CA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C435CA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C435CA">
        <w:rPr>
          <w:rFonts w:ascii="KNU" w:eastAsia="Calibri" w:hAnsi="KNU" w:cs="Arial"/>
          <w:color w:val="781E65"/>
          <w:sz w:val="22"/>
          <w:lang w:val="en-US"/>
        </w:rPr>
        <w:t>DRwvXwySJRwql.wcshvXt</w:t>
      </w:r>
      <w:proofErr w:type="spellEnd"/>
      <w:r w:rsidRPr="00C435CA">
        <w:rPr>
          <w:rFonts w:ascii="KNU" w:eastAsia="Calibri" w:hAnsi="KNU" w:cs="Arial"/>
          <w:color w:val="781E65"/>
          <w:sz w:val="22"/>
          <w:lang w:val="en-US"/>
        </w:rPr>
        <w:br/>
        <w:t xml:space="preserve">-uX;tb.'D;w&gt;rRpXR&lt;vXtb.'db.xH;rhwrh&gt;td.'D;w&gt;td.ql.td.cshtw&gt;td.o;vXuCk'D;ymCmw&gt;rRwcgM.vDRI </w:t>
      </w:r>
    </w:p>
    <w:p w:rsidR="00C435CA" w:rsidRPr="00C435CA" w:rsidRDefault="00C435CA" w:rsidP="00C435CA">
      <w:pPr>
        <w:suppressAutoHyphens w:val="0"/>
        <w:spacing w:before="240" w:after="240" w:line="240" w:lineRule="auto"/>
        <w:rPr>
          <w:rFonts w:ascii="KNU" w:eastAsia="Times New Roman" w:hAnsi="KNU" w:cs="Times New Roman"/>
          <w:color w:val="781E65"/>
          <w:sz w:val="22"/>
          <w:lang w:val="en-US" w:eastAsia="en-AU"/>
        </w:rPr>
      </w:pPr>
      <w:r w:rsidRPr="00C435CA">
        <w:rPr>
          <w:rFonts w:ascii="Calibri" w:eastAsia="Times New Roman" w:hAnsi="Calibri" w:cs="Times New Roman"/>
          <w:color w:val="781E65"/>
          <w:sz w:val="22"/>
          <w:lang w:val="en-US" w:eastAsia="en-AU"/>
        </w:rPr>
        <w:t>DES</w:t>
      </w:r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ySR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[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h.w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wz.rh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&gt;ySRpJ.eDRwz.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vXtbs;pJySRvXttd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.'D;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eD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cdeD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o;uh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&gt;*DRwvXwySJRwql.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wcshwz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.'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D;qlngw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rRup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wz.M.vDRI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t0Joh.rRw&gt;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vdR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vdR'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D;ySRvXttd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.'D; eD&gt;cdeD&gt;o;uh&gt;*DRwvXwySJRwql.wcshwz.vXw&gt;urRpXRt0Joh.vXurRM&gt;w&gt;rRwcgcDzsdrRoh.ngto;'D;t0Joh.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tw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ohw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&gt;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b.w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z.&lt;w&gt;tuH&gt;tpDwz.&lt;w&gt;zH;w&gt;rRtw&gt;vJRcDzsdvXtylRuGHm'D;w&gt;zH;w&gt;rRtzDwX.wz.M.vDRI t0Joh.oh.ng0J'.w&gt;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zH;w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&gt;rRwz.td.0J'.zJvJ.'D; w&gt;u b.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rRpXRySRvXttd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.'D;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eD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cdeD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o;uh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&gt;*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DRwvXwySJRwql.wcshwz.CkxH.M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&gt;w&gt;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rR'D;yXRCmtDRvXusJ'f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vJ.M.vDRI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 </w:t>
      </w:r>
    </w:p>
    <w:p w:rsidR="00C435CA" w:rsidRPr="00C435CA" w:rsidRDefault="00C435CA" w:rsidP="00C435CA">
      <w:pPr>
        <w:suppressAutoHyphens w:val="0"/>
        <w:spacing w:before="240" w:after="240" w:line="240" w:lineRule="auto"/>
        <w:rPr>
          <w:rFonts w:ascii="KNU Normal" w:eastAsia="Times New Roman" w:hAnsi="KNU Normal" w:cs="Times New Roman"/>
          <w:color w:val="781E65"/>
          <w:sz w:val="22"/>
          <w:lang w:val="en-US" w:eastAsia="en-AU"/>
        </w:rPr>
      </w:pP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zJySRw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*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RvXttd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.'D;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eD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cdeD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o;uh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&gt;*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DRwvXwySJRwql.wcshw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*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rh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ymvDRtDRvX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w&gt;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rR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wcg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tylRM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.&lt;</w:t>
      </w:r>
      <w:proofErr w:type="spellStart"/>
      <w:r w:rsidRPr="00C435CA">
        <w:rPr>
          <w:rFonts w:ascii="Calibri" w:eastAsia="Times New Roman" w:hAnsi="Calibri" w:cs="Times New Roman"/>
          <w:color w:val="781E65"/>
          <w:sz w:val="22"/>
          <w:lang w:val="en-US" w:eastAsia="en-AU"/>
        </w:rPr>
        <w:t>DES</w:t>
      </w:r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ySR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[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h.w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&gt;w*Ru [h.t0Joh.'D;w&gt;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rRpXR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vXt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b.xGJ'D;w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zH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; w&gt;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rRvXtpSRuwX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&gt;26EGHt*D&gt;&lt;oemuhb.wb.t0Joh.rRpXRySRrRw&gt;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zd'D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; w&gt;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rRup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cHzkvXmt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*D&gt;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vXw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qXuwD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&gt;,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Hm,Hm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xXxX'ft0Joh.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tw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&gt;vd.b.td.tod;M.oh0J'.M.vDRI  </w:t>
      </w:r>
    </w:p>
    <w:p w:rsidR="00C435CA" w:rsidRPr="00C435CA" w:rsidRDefault="00C435CA" w:rsidP="00C435CA">
      <w:pPr>
        <w:suppressAutoHyphens w:val="0"/>
        <w:spacing w:before="0" w:after="120" w:line="240" w:lineRule="auto"/>
        <w:rPr>
          <w:rFonts w:ascii="KNU Normal" w:eastAsia="Calibri" w:hAnsi="KNU Normal" w:cs="Arial"/>
          <w:color w:val="781E65"/>
          <w:sz w:val="22"/>
          <w:lang w:val="en-US"/>
        </w:rPr>
      </w:pPr>
      <w:r w:rsidRPr="00C435CA">
        <w:rPr>
          <w:rFonts w:ascii="KNU" w:eastAsia="Calibri" w:hAnsi="KNU" w:cs="Arial"/>
          <w:color w:val="781E65"/>
          <w:sz w:val="22"/>
          <w:lang w:val="en-US"/>
        </w:rPr>
        <w:t>vXw&gt;rRup&gt;wz.t*D&gt;&lt;</w:t>
      </w:r>
      <w:r w:rsidRPr="00C435CA">
        <w:rPr>
          <w:rFonts w:ascii="Calibri" w:eastAsia="Calibri" w:hAnsi="Calibri" w:cs="Arial"/>
          <w:color w:val="781E65"/>
          <w:sz w:val="22"/>
          <w:lang w:val="en-US"/>
        </w:rPr>
        <w:t>DES</w:t>
      </w:r>
      <w:r w:rsidRPr="00C435CA">
        <w:rPr>
          <w:rFonts w:ascii="KNU" w:eastAsia="Calibri" w:hAnsi="KNU" w:cs="Arial"/>
          <w:color w:val="781E65"/>
          <w:sz w:val="22"/>
          <w:lang w:val="en-US"/>
        </w:rPr>
        <w:t xml:space="preserve">[h.w&gt;rRpXRtw&gt;zH;w&gt;rRtuvkmuvkmvXwvd.[h.tyShRwz.&lt;vXtymCkmrRpXR'd;vJ'D;yXRCmo;p&gt;ySRrRw&gt;zdwz.vXttd.'D; </w:t>
      </w:r>
      <w:proofErr w:type="spellStart"/>
      <w:r w:rsidRPr="00C435CA">
        <w:rPr>
          <w:rFonts w:ascii="KNU" w:eastAsia="Calibri" w:hAnsi="KNU" w:cs="Arial"/>
          <w:color w:val="781E65"/>
          <w:sz w:val="22"/>
          <w:lang w:val="en-US"/>
        </w:rPr>
        <w:t>eD</w:t>
      </w:r>
      <w:proofErr w:type="spellEnd"/>
      <w:r w:rsidRPr="00C435CA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435CA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C435CA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C435CA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C435CA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C435CA">
        <w:rPr>
          <w:rFonts w:ascii="KNU" w:eastAsia="Calibri" w:hAnsi="KNU" w:cs="Arial"/>
          <w:color w:val="781E65"/>
          <w:sz w:val="22"/>
          <w:lang w:val="en-US"/>
        </w:rPr>
        <w:t>DRwvXwySJRwql.wcshb.wz.M.vDRI</w:t>
      </w:r>
      <w:proofErr w:type="spellEnd"/>
    </w:p>
    <w:p w:rsidR="00C435CA" w:rsidRPr="00C435CA" w:rsidRDefault="00C435CA" w:rsidP="00C435CA">
      <w:pPr>
        <w:suppressAutoHyphens w:val="0"/>
        <w:spacing w:before="240" w:after="240" w:line="240" w:lineRule="auto"/>
        <w:rPr>
          <w:rFonts w:ascii="KNU Normal" w:eastAsia="Times New Roman" w:hAnsi="KNU Normal" w:cs="Times New Roman"/>
          <w:color w:val="781E65"/>
          <w:sz w:val="22"/>
          <w:lang w:val="en-US" w:eastAsia="en-AU"/>
        </w:rPr>
      </w:pPr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vXw&gt;uCkoh.ngb.C;rh&gt;erRM&gt;w&gt;rRpXRvX</w:t>
      </w:r>
      <w:r w:rsidRPr="00C435CA">
        <w:rPr>
          <w:rFonts w:ascii="Calibri" w:eastAsia="Times New Roman" w:hAnsi="Calibri" w:cs="Times New Roman"/>
          <w:color w:val="781E65"/>
          <w:sz w:val="22"/>
          <w:lang w:val="en-US" w:eastAsia="en-AU"/>
        </w:rPr>
        <w:t>DES</w:t>
      </w:r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ttd.oh0J'.{gM.qJ;usd;b.0JRusdRvXySRulySRunDw&gt;rRpXRtw&gt;zH;w&gt;rRwz.(pJxX.vhcf)ttd.M.wuh&gt;I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b.wb.e-oDEkmvDRerHRvX</w:t>
      </w:r>
      <w:r w:rsidRPr="00C435CA">
        <w:rPr>
          <w:rFonts w:ascii="Calibri" w:eastAsia="Times New Roman" w:hAnsi="Calibri" w:cs="Times New Roman"/>
          <w:color w:val="781E65"/>
          <w:sz w:val="22"/>
          <w:lang w:val="en-US" w:eastAsia="en-AU"/>
        </w:rPr>
        <w:t>DES</w:t>
      </w:r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ySR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[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h.w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vXevD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&gt;u0DRwcgttd.vdRvdRu oh0J'.ph&gt;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uD;M.vDRI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Calibri" w:eastAsia="Times New Roman" w:hAnsi="Calibri" w:cs="Times New Roman"/>
          <w:color w:val="781E65"/>
          <w:sz w:val="22"/>
          <w:lang w:val="en-US" w:eastAsia="en-AU"/>
        </w:rPr>
        <w:t>DES</w:t>
      </w:r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ySR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[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h.w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wz.tp&amp;DwcgvXevD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&gt;u0DR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tylR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M. w&gt;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xH.M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&gt;tDRoh0J'.zJ</w:t>
      </w:r>
      <w:hyperlink r:id="rId8" w:history="1">
        <w:r w:rsidRPr="00C435CA">
          <w:rPr>
            <w:rFonts w:ascii="Calibri" w:eastAsia="Times New Roman" w:hAnsi="Calibri" w:cs="Times New Roman"/>
            <w:color w:val="781E65"/>
            <w:sz w:val="22"/>
            <w:lang w:val="en-US" w:eastAsia="en-AU"/>
          </w:rPr>
          <w:t>jobactive</w:t>
        </w:r>
      </w:hyperlink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tySm,JRbs;pJvXttd.zJ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r w:rsidRPr="00C435CA">
        <w:rPr>
          <w:rFonts w:ascii="Calibri" w:eastAsia="Times New Roman" w:hAnsi="Calibri" w:cs="Times New Roman"/>
          <w:color w:val="781E65"/>
          <w:sz w:val="22"/>
          <w:lang w:val="en-US" w:eastAsia="en-AU"/>
        </w:rPr>
        <w:t>www.jobsearch.gov.au</w:t>
      </w:r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M.wuh&gt;I</w:t>
      </w:r>
    </w:p>
    <w:p w:rsidR="00C435CA" w:rsidRPr="00C435CA" w:rsidRDefault="00C435CA" w:rsidP="00C435CA">
      <w:pPr>
        <w:suppressAutoHyphens w:val="0"/>
        <w:spacing w:before="240" w:after="240" w:line="240" w:lineRule="auto"/>
        <w:rPr>
          <w:rFonts w:ascii="KNU Normal" w:eastAsia="Times New Roman" w:hAnsi="KNU Normal" w:cs="Times New Roman"/>
          <w:color w:val="781E65"/>
          <w:sz w:val="22"/>
          <w:lang w:val="en-US" w:eastAsia="en-AU"/>
        </w:rPr>
      </w:pP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vXw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&gt;*h&gt;w&gt;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usdRqlngvXtb.xGJ'D;w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zH;w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rRvXySRvX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eD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cdeD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o;uh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&gt;*DRwvXwySJRwql.wcshb.wz.t*D&gt;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vJRtd.oud;b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. </w:t>
      </w:r>
      <w:proofErr w:type="spellStart"/>
      <w:r w:rsidRPr="00C435CA">
        <w:rPr>
          <w:rFonts w:ascii="Calibri" w:eastAsia="Times New Roman" w:hAnsi="Calibri" w:cs="Times New Roman"/>
          <w:color w:val="781E65"/>
          <w:sz w:val="22"/>
          <w:lang w:val="en-US" w:eastAsia="en-AU"/>
        </w:rPr>
        <w:t>JobAccess</w:t>
      </w:r>
      <w:proofErr w:type="spellEnd"/>
      <w:r w:rsidRPr="00C435CA">
        <w:rPr>
          <w:rFonts w:ascii="KNU Normal" w:eastAsia="Times New Roman" w:hAnsi="KNU Normal" w:cs="Times New Roman"/>
          <w:color w:val="781E65"/>
          <w:sz w:val="22"/>
          <w:lang w:val="en-US" w:eastAsia="en-AU"/>
        </w:rPr>
        <w:t xml:space="preserve"> </w:t>
      </w:r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zJ</w:t>
      </w:r>
      <w:hyperlink r:id="rId9" w:history="1">
        <w:r w:rsidRPr="00C435CA">
          <w:rPr>
            <w:rFonts w:ascii="Calibri" w:eastAsia="Times New Roman" w:hAnsi="Calibri" w:cs="Times New Roman"/>
            <w:color w:val="781E65"/>
            <w:sz w:val="22"/>
            <w:lang w:val="en-US" w:eastAsia="en-AU"/>
          </w:rPr>
          <w:t>www.jobaccess.gov.au</w:t>
        </w:r>
      </w:hyperlink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rhwrh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ud;b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. </w:t>
      </w:r>
      <w:proofErr w:type="spellStart"/>
      <w:r w:rsidRPr="00C435CA">
        <w:rPr>
          <w:rFonts w:ascii="Calibri" w:eastAsia="Times New Roman" w:hAnsi="Calibri" w:cs="Times New Roman"/>
          <w:color w:val="781E65"/>
          <w:sz w:val="22"/>
          <w:lang w:val="en-US" w:eastAsia="en-AU"/>
        </w:rPr>
        <w:t>JobAccess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tySR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[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h.ul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.[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h.z;w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&gt;w*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RvX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1800 464 800 =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vDwJpdw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ud;vXw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ud;cDzsd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vDwJ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 xml:space="preserve"> 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pdzdpdmpkM.tyShRtvJb.w</w:t>
      </w:r>
      <w:proofErr w:type="spellEnd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&gt;</w:t>
      </w:r>
      <w:proofErr w:type="spellStart"/>
      <w:r w:rsidRPr="00C435CA">
        <w:rPr>
          <w:rFonts w:ascii="KNU" w:eastAsia="Times New Roman" w:hAnsi="KNU" w:cs="Times New Roman"/>
          <w:color w:val="781E65"/>
          <w:sz w:val="22"/>
          <w:lang w:val="en-US" w:eastAsia="en-AU"/>
        </w:rPr>
        <w:t>ChtDRM.vDRI</w:t>
      </w:r>
      <w:proofErr w:type="spellEnd"/>
    </w:p>
    <w:p w:rsidR="003B6B3D" w:rsidRPr="00C435CA" w:rsidRDefault="003B6B3D" w:rsidP="00C435CA">
      <w:pPr>
        <w:rPr>
          <w:color w:val="781E65"/>
          <w:sz w:val="22"/>
        </w:rPr>
      </w:pPr>
    </w:p>
    <w:sectPr w:rsidR="003B6B3D" w:rsidRPr="00C435CA" w:rsidSect="009E73EB">
      <w:footerReference w:type="default" r:id="rId10"/>
      <w:headerReference w:type="first" r:id="rId11"/>
      <w:footerReference w:type="first" r:id="rId12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35" w:rsidRDefault="00B61A35" w:rsidP="00EF4574">
      <w:pPr>
        <w:spacing w:before="0" w:after="0" w:line="240" w:lineRule="auto"/>
      </w:pPr>
      <w:r>
        <w:separator/>
      </w:r>
    </w:p>
  </w:endnote>
  <w:endnote w:type="continuationSeparator" w:id="0">
    <w:p w:rsidR="00B61A35" w:rsidRDefault="00B61A35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U Normal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9E73EB" w:rsidRDefault="009E73EB">
    <w:pPr>
      <w:pStyle w:val="Footer"/>
      <w:rPr>
        <w:sz w:val="24"/>
        <w:szCs w:val="24"/>
      </w:rPr>
    </w:pPr>
    <w:r w:rsidRPr="009E73EB">
      <w:rPr>
        <w:rStyle w:val="Emphasis"/>
        <w:color w:val="781E65"/>
        <w:sz w:val="24"/>
        <w:szCs w:val="24"/>
      </w:rPr>
      <w:t>Disability Employment Services V.1.0</w:t>
    </w:r>
    <w:r>
      <w:rPr>
        <w:rStyle w:val="Emphasis"/>
        <w:color w:val="781E65"/>
        <w:sz w:val="24"/>
        <w:szCs w:val="24"/>
      </w:rPr>
      <w:t xml:space="preserve"> </w:t>
    </w:r>
    <w:r w:rsidRPr="009E73EB">
      <w:rPr>
        <w:rStyle w:val="Emphasis"/>
        <w:color w:val="781E65"/>
        <w:sz w:val="24"/>
        <w:szCs w:val="24"/>
      </w:rPr>
      <w:t xml:space="preserve">                                                      </w:t>
    </w:r>
    <w:r w:rsidRPr="009E73EB">
      <w:rPr>
        <w:rStyle w:val="Emphasis"/>
        <w:b/>
        <w:bCs/>
        <w:i w:val="0"/>
        <w:iCs w:val="0"/>
        <w:color w:val="781E65"/>
        <w:sz w:val="24"/>
        <w:szCs w:val="24"/>
      </w:rPr>
      <w:t>1887.06.16J - KHMER</w:t>
    </w:r>
    <w:r w:rsidR="00B61A35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 w:rsidRPr="009E73EB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F1B78">
      <w:rPr>
        <w:sz w:val="28"/>
        <w:szCs w:val="28"/>
      </w:rPr>
      <w:t>.</w:t>
    </w:r>
  </w:p>
  <w:p w:rsidR="003959FC" w:rsidRPr="003B6B3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B6B3D">
      <w:rPr>
        <w:color w:val="781E65"/>
      </w:rPr>
      <w:t>1800 464 800</w:t>
    </w:r>
    <w:r w:rsidRPr="003B6B3D">
      <w:rPr>
        <w:color w:val="781E65"/>
      </w:rPr>
      <w:tab/>
    </w:r>
    <w:r w:rsidRPr="003B6B3D">
      <w:rPr>
        <w:color w:val="781E65"/>
      </w:rPr>
      <w:tab/>
      <w:t>www.jobaccess.gov.au</w:t>
    </w:r>
  </w:p>
  <w:p w:rsidR="003959FC" w:rsidRPr="00A431CB" w:rsidRDefault="003B1F53" w:rsidP="00C435CA">
    <w:pPr>
      <w:spacing w:before="360"/>
      <w:ind w:left="84"/>
      <w:rPr>
        <w:b/>
        <w:bCs/>
        <w:i/>
        <w:iCs/>
        <w:color w:val="781E65"/>
      </w:rPr>
    </w:pPr>
    <w:r w:rsidRPr="003B6B3D">
      <w:rPr>
        <w:rStyle w:val="Emphasis"/>
        <w:color w:val="781E65"/>
      </w:rPr>
      <w:t>Disability Employment Services</w:t>
    </w:r>
    <w:r w:rsidR="00FD165C" w:rsidRPr="003B6B3D">
      <w:rPr>
        <w:rStyle w:val="Emphasis"/>
        <w:color w:val="781E65"/>
      </w:rPr>
      <w:t xml:space="preserve"> V.1.0</w:t>
    </w:r>
    <w:r w:rsidRPr="003B6B3D">
      <w:rPr>
        <w:rStyle w:val="Emphasis"/>
        <w:color w:val="781E65"/>
      </w:rPr>
      <w:t xml:space="preserve"> </w:t>
    </w:r>
    <w:r w:rsidR="000F1B78" w:rsidRPr="003B6B3D">
      <w:rPr>
        <w:rStyle w:val="Emphasis"/>
        <w:color w:val="781E65"/>
      </w:rPr>
      <w:tab/>
    </w:r>
    <w:r w:rsidR="000F1B78" w:rsidRPr="003B6B3D">
      <w:rPr>
        <w:rStyle w:val="Emphasis"/>
        <w:color w:val="781E65"/>
      </w:rPr>
      <w:tab/>
    </w:r>
    <w:r w:rsidR="000F1B78" w:rsidRPr="003B6B3D">
      <w:rPr>
        <w:rStyle w:val="Emphasis"/>
        <w:color w:val="781E65"/>
      </w:rPr>
      <w:tab/>
    </w:r>
    <w:r w:rsidR="000F1B78" w:rsidRPr="003B6B3D">
      <w:rPr>
        <w:rStyle w:val="Emphasis"/>
        <w:color w:val="781E65"/>
      </w:rPr>
      <w:tab/>
    </w:r>
    <w:r w:rsidR="000F1B78" w:rsidRPr="003B6B3D">
      <w:rPr>
        <w:rStyle w:val="Emphasis"/>
        <w:color w:val="781E65"/>
      </w:rPr>
      <w:tab/>
      <w:t xml:space="preserve">     </w:t>
    </w:r>
    <w:r w:rsidRPr="003B6B3D">
      <w:rPr>
        <w:rStyle w:val="Emphasis"/>
        <w:b/>
        <w:bCs/>
        <w:i w:val="0"/>
        <w:iCs w:val="0"/>
        <w:color w:val="781E65"/>
      </w:rPr>
      <w:t>1887.06.16</w:t>
    </w:r>
    <w:r w:rsidR="00C435CA">
      <w:rPr>
        <w:rStyle w:val="Emphasis"/>
        <w:b/>
        <w:bCs/>
        <w:i w:val="0"/>
        <w:iCs w:val="0"/>
        <w:color w:val="781E65"/>
      </w:rPr>
      <w:t>U</w:t>
    </w:r>
    <w:r w:rsidR="000F1B78" w:rsidRPr="003B6B3D">
      <w:rPr>
        <w:rStyle w:val="Emphasis"/>
        <w:b/>
        <w:bCs/>
        <w:i w:val="0"/>
        <w:iCs w:val="0"/>
        <w:color w:val="781E65"/>
      </w:rPr>
      <w:t xml:space="preserve"> - </w:t>
    </w:r>
    <w:r w:rsidR="00C435CA">
      <w:rPr>
        <w:rStyle w:val="Emphasis"/>
        <w:b/>
        <w:bCs/>
        <w:i w:val="0"/>
        <w:iCs w:val="0"/>
        <w:color w:val="781E65"/>
      </w:rPr>
      <w:t>KAREN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35" w:rsidRDefault="00B61A35" w:rsidP="00EF4574">
      <w:pPr>
        <w:spacing w:before="0" w:after="0" w:line="240" w:lineRule="auto"/>
      </w:pPr>
      <w:r>
        <w:separator/>
      </w:r>
    </w:p>
  </w:footnote>
  <w:footnote w:type="continuationSeparator" w:id="0">
    <w:p w:rsidR="00B61A35" w:rsidRDefault="00B61A35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1A35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F1B78"/>
    <w:rsid w:val="0011342E"/>
    <w:rsid w:val="001541EA"/>
    <w:rsid w:val="001555F5"/>
    <w:rsid w:val="00193871"/>
    <w:rsid w:val="001A7DDE"/>
    <w:rsid w:val="001C5B63"/>
    <w:rsid w:val="001C7504"/>
    <w:rsid w:val="001E1DC0"/>
    <w:rsid w:val="00240254"/>
    <w:rsid w:val="00283D44"/>
    <w:rsid w:val="0028602A"/>
    <w:rsid w:val="002C2585"/>
    <w:rsid w:val="002D223F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1EF3"/>
    <w:rsid w:val="003959FC"/>
    <w:rsid w:val="003A3376"/>
    <w:rsid w:val="003B1F53"/>
    <w:rsid w:val="003B3FA3"/>
    <w:rsid w:val="003B4F12"/>
    <w:rsid w:val="003B6B3D"/>
    <w:rsid w:val="00423F31"/>
    <w:rsid w:val="0042695C"/>
    <w:rsid w:val="00431899"/>
    <w:rsid w:val="00486804"/>
    <w:rsid w:val="00486D22"/>
    <w:rsid w:val="004A02FD"/>
    <w:rsid w:val="004B3775"/>
    <w:rsid w:val="004C6D88"/>
    <w:rsid w:val="004D5FDF"/>
    <w:rsid w:val="004E058F"/>
    <w:rsid w:val="004E3B87"/>
    <w:rsid w:val="00510921"/>
    <w:rsid w:val="00510AD3"/>
    <w:rsid w:val="00513348"/>
    <w:rsid w:val="005166E8"/>
    <w:rsid w:val="005174E8"/>
    <w:rsid w:val="00533B5D"/>
    <w:rsid w:val="00581026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169"/>
    <w:rsid w:val="00711D8E"/>
    <w:rsid w:val="00712672"/>
    <w:rsid w:val="00714C22"/>
    <w:rsid w:val="00734E3F"/>
    <w:rsid w:val="00736985"/>
    <w:rsid w:val="007656C5"/>
    <w:rsid w:val="007B6200"/>
    <w:rsid w:val="007B6F69"/>
    <w:rsid w:val="007B6FA4"/>
    <w:rsid w:val="00801B9F"/>
    <w:rsid w:val="00802C46"/>
    <w:rsid w:val="00894A5F"/>
    <w:rsid w:val="008A730F"/>
    <w:rsid w:val="009206B7"/>
    <w:rsid w:val="009545B5"/>
    <w:rsid w:val="0099436D"/>
    <w:rsid w:val="009A4B7C"/>
    <w:rsid w:val="009B4D3B"/>
    <w:rsid w:val="009D7407"/>
    <w:rsid w:val="009E0866"/>
    <w:rsid w:val="009E73EB"/>
    <w:rsid w:val="00A127FE"/>
    <w:rsid w:val="00A24A62"/>
    <w:rsid w:val="00A31C9F"/>
    <w:rsid w:val="00A431CB"/>
    <w:rsid w:val="00A55104"/>
    <w:rsid w:val="00AC164A"/>
    <w:rsid w:val="00AF1058"/>
    <w:rsid w:val="00AF2050"/>
    <w:rsid w:val="00B61A35"/>
    <w:rsid w:val="00B66B14"/>
    <w:rsid w:val="00B96DCB"/>
    <w:rsid w:val="00BB26C5"/>
    <w:rsid w:val="00BC3098"/>
    <w:rsid w:val="00BF4DE6"/>
    <w:rsid w:val="00C42CDE"/>
    <w:rsid w:val="00C435CA"/>
    <w:rsid w:val="00CA37B1"/>
    <w:rsid w:val="00CB1959"/>
    <w:rsid w:val="00CD5CE5"/>
    <w:rsid w:val="00D01284"/>
    <w:rsid w:val="00D0296C"/>
    <w:rsid w:val="00D0598D"/>
    <w:rsid w:val="00D16111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61070"/>
    <w:rsid w:val="00F729EF"/>
    <w:rsid w:val="00F77CAE"/>
    <w:rsid w:val="00F96BB9"/>
    <w:rsid w:val="00FB2277"/>
    <w:rsid w:val="00FD165C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8037BB4-4FA3-4873-B586-F2BB875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  <w:style w:type="character" w:styleId="BookTitle">
    <w:name w:val="Book Title"/>
    <w:uiPriority w:val="33"/>
    <w:qFormat/>
    <w:rsid w:val="003B1F5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3B1F53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active.gov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obaccess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941C-4DDA-49E8-A180-3CA20EDB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11</cp:revision>
  <cp:lastPrinted>2016-07-22T08:27:00Z</cp:lastPrinted>
  <dcterms:created xsi:type="dcterms:W3CDTF">2016-07-15T01:41:00Z</dcterms:created>
  <dcterms:modified xsi:type="dcterms:W3CDTF">2016-07-26T07:06:00Z</dcterms:modified>
</cp:coreProperties>
</file>