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19" w:rsidRPr="002A1C0F" w:rsidRDefault="00DC7A19" w:rsidP="00DC7A19">
      <w:pPr>
        <w:bidi/>
        <w:spacing w:after="0" w:line="280" w:lineRule="atLeast"/>
        <w:rPr>
          <w:rFonts w:eastAsia="Times New Roman" w:cs="Arial"/>
          <w:b/>
          <w:bCs/>
          <w:color w:val="781E65"/>
          <w:sz w:val="56"/>
          <w:szCs w:val="56"/>
          <w:lang w:eastAsia="en-AU"/>
        </w:rPr>
      </w:pPr>
      <w:r w:rsidRPr="002A1C0F">
        <w:rPr>
          <w:rFonts w:eastAsia="Times New Roman" w:cs="Arial" w:hint="cs"/>
          <w:b/>
          <w:bCs/>
          <w:color w:val="781E65"/>
          <w:sz w:val="56"/>
          <w:szCs w:val="56"/>
          <w:rtl/>
          <w:lang w:eastAsia="en-AU" w:bidi="fa-IR"/>
        </w:rPr>
        <w:t>ورق</w:t>
      </w:r>
      <w:r w:rsidRPr="002A1C0F">
        <w:rPr>
          <w:rFonts w:eastAsia="Times New Roman" w:cs="Arial" w:hint="cs"/>
          <w:b/>
          <w:bCs/>
          <w:color w:val="781E65"/>
          <w:sz w:val="56"/>
          <w:szCs w:val="56"/>
          <w:rtl/>
          <w:lang w:eastAsia="en-AU"/>
        </w:rPr>
        <w:t xml:space="preserve"> شامل اطلاعات مشخص درباره چیزی</w:t>
      </w:r>
    </w:p>
    <w:p w:rsidR="00DC7A19" w:rsidRPr="002A1C0F" w:rsidRDefault="00DC7A19" w:rsidP="00DC7A19">
      <w:pPr>
        <w:bidi/>
        <w:spacing w:line="280" w:lineRule="atLeast"/>
        <w:rPr>
          <w:rFonts w:eastAsia="Times New Roman" w:cs="Arial"/>
          <w:b/>
          <w:bCs/>
          <w:color w:val="781E65"/>
          <w:sz w:val="56"/>
          <w:szCs w:val="56"/>
          <w:lang w:val="en-US" w:eastAsia="en-AU"/>
        </w:rPr>
      </w:pPr>
      <w:r w:rsidRPr="002A1C0F">
        <w:rPr>
          <w:rFonts w:eastAsia="Times New Roman" w:cs="Arial" w:hint="cs"/>
          <w:b/>
          <w:bCs/>
          <w:color w:val="781E65"/>
          <w:sz w:val="56"/>
          <w:szCs w:val="56"/>
          <w:rtl/>
          <w:lang w:eastAsia="en-AU"/>
        </w:rPr>
        <w:t>استخدام افراد با معلولیت</w:t>
      </w:r>
    </w:p>
    <w:p w:rsidR="00DC7A19" w:rsidRPr="002A1C0F" w:rsidRDefault="00DC7A19" w:rsidP="00DC7A19">
      <w:pPr>
        <w:bidi/>
        <w:spacing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زمانی که یک فرد  معلول را شمو استخدام میکنید برای کسب و کار مفاد دارد، مفاد این فراتر از پر کردن یک کار میباشد.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این مزایا با مطالعات استرالیا و بین المللی پشتیبانی می شود.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کارکنان معلول عبارتند از:</w:t>
      </w:r>
    </w:p>
    <w:p w:rsidR="00DC7A19" w:rsidRPr="002A1C0F" w:rsidRDefault="00DC7A19" w:rsidP="00DC7A19">
      <w:pPr>
        <w:numPr>
          <w:ilvl w:val="0"/>
          <w:numId w:val="16"/>
        </w:numPr>
        <w:tabs>
          <w:tab w:val="clear" w:pos="720"/>
        </w:tabs>
        <w:suppressAutoHyphens w:val="0"/>
        <w:bidi/>
        <w:spacing w:before="100" w:beforeAutospacing="1" w:after="200" w:line="260" w:lineRule="atLeast"/>
        <w:ind w:left="1371" w:hanging="709"/>
        <w:rPr>
          <w:rFonts w:eastAsia="Times New Roman" w:cs="Arial"/>
          <w:color w:val="781E65"/>
          <w:szCs w:val="24"/>
          <w:rtl/>
          <w:lang w:eastAsia="en-AU"/>
        </w:rPr>
      </w:pP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قابل اعتماد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-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افراد معلول روزهای کمتر را رخصتی میگیرند، رخصتی مریضی کمتر میگیرند و میزان جذب بالاتر از سایر کارکنان دارند.</w:t>
      </w:r>
    </w:p>
    <w:p w:rsidR="00DC7A19" w:rsidRPr="002A1C0F" w:rsidRDefault="00DC7A19" w:rsidP="00DC7A19">
      <w:pPr>
        <w:numPr>
          <w:ilvl w:val="0"/>
          <w:numId w:val="16"/>
        </w:numPr>
        <w:tabs>
          <w:tab w:val="clear" w:pos="720"/>
        </w:tabs>
        <w:suppressAutoHyphens w:val="0"/>
        <w:bidi/>
        <w:spacing w:before="100" w:beforeAutospacing="1" w:after="200" w:line="260" w:lineRule="atLeast"/>
        <w:ind w:left="1371" w:hanging="709"/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</w:pP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تولیدی - یک باری که در کاری مناسب قرار گرفتن ، افراد معلول به همان اندازه کارکنان دیگر کار میکنند.</w:t>
      </w:r>
    </w:p>
    <w:p w:rsidR="00DC7A19" w:rsidRPr="002A1C0F" w:rsidRDefault="00DC7A19" w:rsidP="00DC7A19">
      <w:pPr>
        <w:numPr>
          <w:ilvl w:val="0"/>
          <w:numId w:val="16"/>
        </w:numPr>
        <w:tabs>
          <w:tab w:val="clear" w:pos="720"/>
        </w:tabs>
        <w:suppressAutoHyphens w:val="0"/>
        <w:bidi/>
        <w:spacing w:before="100" w:beforeAutospacing="1" w:after="200" w:line="260" w:lineRule="atLeast"/>
        <w:ind w:left="1371" w:hanging="709"/>
        <w:rPr>
          <w:rFonts w:eastAsia="Times New Roman" w:cs="Arial"/>
          <w:color w:val="781E65"/>
          <w:szCs w:val="24"/>
          <w:rtl/>
          <w:lang w:eastAsia="en-AU"/>
        </w:rPr>
      </w:pP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صرفه جو میباشند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–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 xml:space="preserve"> مصارف 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استخدام، پوشش بیمه و جبران خسارت کمتر دارند.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افراد معلول حوادث جبران خساره کمتر درمحل کار در مقایسه با سایر کارکنان دارند.</w:t>
      </w:r>
    </w:p>
    <w:p w:rsidR="00DC7A19" w:rsidRPr="002A1C0F" w:rsidRDefault="00DC7A19" w:rsidP="00DC7A19">
      <w:pPr>
        <w:numPr>
          <w:ilvl w:val="0"/>
          <w:numId w:val="16"/>
        </w:numPr>
        <w:tabs>
          <w:tab w:val="clear" w:pos="720"/>
        </w:tabs>
        <w:suppressAutoHyphens w:val="0"/>
        <w:bidi/>
        <w:spacing w:before="100" w:beforeAutospacing="1" w:after="200" w:line="260" w:lineRule="atLeast"/>
        <w:ind w:left="1371" w:hanging="709"/>
        <w:rPr>
          <w:rFonts w:eastAsia="Times New Roman" w:cs="Arial"/>
          <w:color w:val="781E65"/>
          <w:szCs w:val="24"/>
          <w:rtl/>
          <w:lang w:eastAsia="en-AU"/>
        </w:rPr>
      </w:pP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برای کسب و کار خوب میباشند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-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افراد معلول روابط قوی با مشتریان را ایجاد نموده،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و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روحیه کارکنان و وفاداری آنها را تقویت نموده به و به ایجاد یک نیروی کار متنوع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کمک میکنند.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صرفه جویی در مصارف از طریق کاهش حجم معاملات، استخدام و مصارف بازآموزی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وجود دارد.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استخدام افراد معلول منجر به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تنوع کلی سازمان میباشد.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این تصویر شرکت را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در میان کارکنان، مشتریان و جامعه شان را با مزایای مثبت به مارک استخدام افزایش میدهد. سازمان معلولان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راه خوبی برای ترویج کسب و کار شمو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میباشد.</w:t>
      </w:r>
    </w:p>
    <w:p w:rsidR="00DC7A19" w:rsidRPr="002A1C0F" w:rsidRDefault="00DC7A19" w:rsidP="00DC7A19">
      <w:pPr>
        <w:bidi/>
        <w:spacing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2A1C0F">
        <w:rPr>
          <w:rFonts w:ascii="Century Gothic" w:eastAsia="Times New Roman" w:hAnsi="Century Gothic" w:cs="Arial" w:hint="cs"/>
          <w:b/>
          <w:bCs/>
          <w:color w:val="781E65"/>
          <w:szCs w:val="24"/>
          <w:rtl/>
          <w:lang w:eastAsia="en-AU"/>
        </w:rPr>
        <w:t>افشای مدیریت</w:t>
      </w:r>
    </w:p>
    <w:p w:rsidR="00DC7A19" w:rsidRPr="002A1C0F" w:rsidRDefault="00DC7A19" w:rsidP="00DC7A19">
      <w:pPr>
        <w:bidi/>
        <w:spacing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کارکنان شمو حق انتخاب را دارند،  اگر آنها بخواهند در مورد معلولیت خود بشمو بگویند.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هیچ الزام قانونی برای افشای ناتوانی آنها نمی باشد مگر اینکه معلولیت شان تاثیر روی انجام کارهای آنها بگذارد.</w:t>
      </w:r>
    </w:p>
    <w:p w:rsidR="00DC7A19" w:rsidRPr="002A1C0F" w:rsidRDefault="00DC7A19" w:rsidP="00DC7A19">
      <w:pPr>
        <w:bidi/>
        <w:spacing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اطلاعات در مورد معلولیت یک کارمند اغلب شامل اطلاعات حساس شخصی میباشد.</w:t>
      </w:r>
      <w:r w:rsidRPr="002A1C0F">
        <w:rPr>
          <w:rFonts w:eastAsia="Times New Roman" w:cs="Arial" w:hint="cs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اگر یک کارمند به شمو در مورد معلولیت خود میگوید، شمو باید امکان آموزش یا تنظیمات معقول مربوط به کار انها را ، منطبق بر ضروریات کاری شان را در نظر بگیرید.</w:t>
      </w:r>
    </w:p>
    <w:p w:rsidR="00DC7A19" w:rsidRPr="002A1C0F" w:rsidRDefault="00DC7A19" w:rsidP="00DC7A19">
      <w:pPr>
        <w:bidi/>
        <w:spacing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2A1C0F">
        <w:rPr>
          <w:rFonts w:ascii="Century Gothic" w:eastAsia="Times New Roman" w:hAnsi="Century Gothic" w:cs="Arial" w:hint="cs"/>
          <w:b/>
          <w:bCs/>
          <w:color w:val="781E65"/>
          <w:szCs w:val="24"/>
          <w:rtl/>
          <w:lang w:eastAsia="en-AU"/>
        </w:rPr>
        <w:t>انعطاف پذیری در محیط کار</w:t>
      </w:r>
    </w:p>
    <w:p w:rsidR="00DC7A19" w:rsidRPr="002A1C0F" w:rsidRDefault="00DC7A19" w:rsidP="00DC7A19">
      <w:pPr>
        <w:bidi/>
        <w:spacing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انعطاف پذیری در مورد مقدمات کار می توانید سازمان شمو را برای جذب و حفظ کارکنان، از جمله افراد معلول کمک کند.</w:t>
      </w:r>
    </w:p>
    <w:p w:rsidR="00DC7A19" w:rsidRPr="002A1C0F" w:rsidRDefault="00DC7A19" w:rsidP="002A1C0F">
      <w:pPr>
        <w:bidi/>
        <w:spacing w:after="0" w:line="260" w:lineRule="atLeast"/>
        <w:rPr>
          <w:rFonts w:ascii="Century Gothic" w:eastAsia="Times New Roman" w:hAnsi="Century Gothic" w:cs="Arial"/>
          <w:color w:val="781E65"/>
          <w:szCs w:val="24"/>
          <w:lang w:eastAsia="en-AU" w:bidi="fa-IR"/>
        </w:rPr>
      </w:pPr>
      <w:r w:rsidRPr="002A1C0F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اگر شمو نیاز به ایجاد تغییرات درمحل کار و یا خرید تجهیزات مخصوص برای یک کارمند با معلولیت باشید، مصارف تان ممکن است 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 w:bidi="fa-IR"/>
        </w:rPr>
        <w:t>تحت</w:t>
      </w:r>
      <w:r w:rsidRPr="002A1C0F">
        <w:rPr>
          <w:rFonts w:ascii="Century Gothic" w:eastAsia="Times New Roman" w:hAnsi="Century Gothic" w:cs="Arial"/>
          <w:color w:val="781E65"/>
          <w:szCs w:val="24"/>
          <w:lang w:eastAsia="en-AU" w:bidi="fa-IR"/>
        </w:rPr>
        <w:t xml:space="preserve"> 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 w:bidi="fa-IR"/>
        </w:rPr>
        <w:t xml:space="preserve"> پوشش صندوق کمک استخدام </w:t>
      </w:r>
      <w:r w:rsidRPr="002A1C0F">
        <w:rPr>
          <w:rFonts w:ascii="Century Gothic" w:eastAsia="Times New Roman" w:hAnsi="Century Gothic" w:cs="Arial"/>
          <w:color w:val="781E65"/>
          <w:szCs w:val="24"/>
          <w:lang w:eastAsia="en-AU" w:bidi="fa-IR"/>
        </w:rPr>
        <w:t>EAF</w:t>
      </w:r>
      <w:r w:rsidRPr="002A1C0F">
        <w:rPr>
          <w:rFonts w:ascii="Century Gothic" w:eastAsia="Times New Roman" w:hAnsi="Century Gothic" w:cs="Arial" w:hint="cs"/>
          <w:color w:val="781E65"/>
          <w:szCs w:val="24"/>
          <w:rtl/>
          <w:lang w:eastAsia="en-AU" w:bidi="fa-IR"/>
        </w:rPr>
        <w:t xml:space="preserve"> قرار بگیرد.</w:t>
      </w:r>
    </w:p>
    <w:p w:rsidR="008A730F" w:rsidRPr="00EB402F" w:rsidRDefault="00DC7A19" w:rsidP="00EB402F">
      <w:pPr>
        <w:bidi/>
        <w:spacing w:after="0" w:line="260" w:lineRule="atLeast"/>
        <w:rPr>
          <w:rFonts w:ascii="Calibri" w:eastAsia="Times New Roman" w:hAnsi="Calibri" w:cs="Times New Roman"/>
          <w:color w:val="781E65"/>
          <w:szCs w:val="24"/>
          <w:lang w:eastAsia="en-AU"/>
        </w:rPr>
      </w:pPr>
      <w:r w:rsidRPr="002A1C0F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>شم</w:t>
      </w:r>
      <w:r w:rsidRPr="002A1C0F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و</w:t>
      </w:r>
      <w:r w:rsidRPr="002A1C0F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می توانید</w:t>
      </w:r>
      <w:r w:rsidRPr="002A1C0F">
        <w:rPr>
          <w:rFonts w:ascii="Calibri" w:eastAsia="Times New Roman" w:hAnsi="Calibri" w:cs="Times New Roman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اطلاعات بیشتر در مورد </w:t>
      </w:r>
      <w:r w:rsidRPr="002A1C0F">
        <w:rPr>
          <w:rFonts w:ascii="Century Gothic" w:eastAsia="Times New Roman" w:hAnsi="Century Gothic" w:cs="Times New Roman"/>
          <w:color w:val="781E65"/>
          <w:szCs w:val="24"/>
          <w:lang w:eastAsia="en-AU"/>
        </w:rPr>
        <w:t>EAF</w:t>
      </w:r>
      <w:r w:rsidRPr="002A1C0F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و</w:t>
      </w:r>
      <w:r w:rsidRPr="002A1C0F">
        <w:rPr>
          <w:rFonts w:ascii="Calibri" w:eastAsia="Times New Roman" w:hAnsi="Calibri" w:cs="Times New Roman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استخدام معلولین را از طریق</w:t>
      </w:r>
      <w:r w:rsidRPr="002A1C0F">
        <w:rPr>
          <w:rFonts w:ascii="Calibri" w:eastAsia="Times New Roman" w:hAnsi="Calibri" w:cs="Times New Roman"/>
          <w:color w:val="781E65"/>
          <w:szCs w:val="24"/>
          <w:rtl/>
          <w:lang w:eastAsia="en-AU"/>
        </w:rPr>
        <w:t> </w:t>
      </w:r>
      <w:proofErr w:type="spellStart"/>
      <w:r w:rsidRPr="002A1C0F">
        <w:rPr>
          <w:rFonts w:ascii="Century Gothic" w:eastAsia="Times New Roman" w:hAnsi="Century Gothic" w:cs="Times New Roman"/>
          <w:color w:val="781E65"/>
          <w:szCs w:val="24"/>
          <w:lang w:eastAsia="en-AU"/>
        </w:rPr>
        <w:t>JobAccess</w:t>
      </w:r>
      <w:proofErr w:type="spellEnd"/>
      <w:r w:rsidRPr="002A1C0F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 xml:space="preserve"> در</w:t>
      </w:r>
      <w:r w:rsidRPr="002A1C0F">
        <w:rPr>
          <w:rFonts w:ascii="Calibri" w:eastAsia="Times New Roman" w:hAnsi="Calibri" w:cs="Times New Roman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Times New Roman"/>
          <w:color w:val="781E65"/>
          <w:szCs w:val="24"/>
          <w:lang w:eastAsia="en-AU"/>
        </w:rPr>
        <w:t>www.jobaccess.gov.au</w:t>
      </w:r>
      <w:r w:rsidRPr="002A1C0F">
        <w:rPr>
          <w:rFonts w:ascii="Calibri" w:eastAsia="Times New Roman" w:hAnsi="Calibri" w:cs="Times New Roman"/>
          <w:color w:val="781E65"/>
          <w:szCs w:val="24"/>
          <w:rtl/>
          <w:lang w:eastAsia="en-AU"/>
        </w:rPr>
        <w:t> </w:t>
      </w:r>
      <w:r w:rsidRPr="002A1C0F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یا می توانید </w:t>
      </w:r>
      <w:r w:rsidRPr="002A1C0F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 xml:space="preserve">با </w:t>
      </w:r>
      <w:r w:rsidRPr="002A1C0F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یک مشاور </w:t>
      </w:r>
      <w:proofErr w:type="spellStart"/>
      <w:r w:rsidRPr="002A1C0F">
        <w:rPr>
          <w:rFonts w:ascii="Century Gothic" w:eastAsia="Times New Roman" w:hAnsi="Century Gothic" w:cs="Times New Roman"/>
          <w:color w:val="781E65"/>
          <w:szCs w:val="24"/>
          <w:lang w:eastAsia="en-AU"/>
        </w:rPr>
        <w:t>JobAccess</w:t>
      </w:r>
      <w:proofErr w:type="spellEnd"/>
      <w:r w:rsidRPr="002A1C0F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در </w:t>
      </w:r>
      <w:r w:rsidRPr="002A1C0F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1800464800</w:t>
      </w:r>
      <w:r w:rsidRPr="002A1C0F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</w:t>
      </w:r>
      <w:r w:rsidRPr="002A1C0F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تماس گرفته</w:t>
      </w:r>
      <w:r w:rsidRPr="002A1C0F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- تماس با تلفن های </w:t>
      </w:r>
      <w:r w:rsidRPr="002A1C0F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موبایل</w:t>
      </w:r>
      <w:r w:rsidRPr="002A1C0F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</w:t>
      </w:r>
      <w:r w:rsidRPr="002A1C0F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مصرف دارد</w:t>
      </w:r>
      <w:r w:rsidRPr="002A1C0F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>.</w:t>
      </w:r>
      <w:bookmarkStart w:id="0" w:name="_GoBack"/>
      <w:bookmarkEnd w:id="0"/>
    </w:p>
    <w:sectPr w:rsidR="008A730F" w:rsidRPr="00EB402F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D1" w:rsidRDefault="004248D1" w:rsidP="00EF4574">
      <w:pPr>
        <w:spacing w:before="0" w:after="0" w:line="240" w:lineRule="auto"/>
      </w:pPr>
      <w:r>
        <w:separator/>
      </w:r>
    </w:p>
  </w:endnote>
  <w:endnote w:type="continuationSeparator" w:id="0">
    <w:p w:rsidR="004248D1" w:rsidRDefault="004248D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87" w:rsidRPr="00347ED4" w:rsidRDefault="00931587" w:rsidP="00931587">
    <w:pPr>
      <w:spacing w:before="360"/>
      <w:ind w:left="84"/>
      <w:rPr>
        <w:rStyle w:val="Emphasis"/>
        <w:color w:val="850C6C"/>
      </w:rPr>
    </w:pPr>
    <w:r w:rsidRPr="00931587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1892.06.16I</w:t>
    </w:r>
  </w:p>
  <w:p w:rsidR="00B96DCB" w:rsidRDefault="004248D1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7E1ABA">
      <w:fldChar w:fldCharType="begin"/>
    </w:r>
    <w:r w:rsidR="00B96DCB">
      <w:instrText xml:space="preserve"> PAGE   \* MERGEFORMAT </w:instrText>
    </w:r>
    <w:r w:rsidR="007E1ABA">
      <w:fldChar w:fldCharType="separate"/>
    </w:r>
    <w:r w:rsidR="00EB402F">
      <w:rPr>
        <w:noProof/>
      </w:rPr>
      <w:t>2</w:t>
    </w:r>
    <w:r w:rsidR="007E1AB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9D2F8D">
      <w:rPr>
        <w:sz w:val="28"/>
        <w:szCs w:val="28"/>
      </w:rPr>
      <w:t>.</w:t>
    </w:r>
  </w:p>
  <w:p w:rsidR="003959FC" w:rsidRPr="002A1C0F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2A1C0F">
      <w:rPr>
        <w:color w:val="781E65"/>
      </w:rPr>
      <w:t>1800 464 800</w:t>
    </w:r>
    <w:r w:rsidRPr="002A1C0F">
      <w:rPr>
        <w:color w:val="781E65"/>
      </w:rPr>
      <w:tab/>
    </w:r>
    <w:r w:rsidRPr="002A1C0F">
      <w:rPr>
        <w:color w:val="781E65"/>
      </w:rPr>
      <w:tab/>
      <w:t>www.jobaccess.gov.au</w:t>
    </w:r>
  </w:p>
  <w:p w:rsidR="003959FC" w:rsidRPr="002A1C0F" w:rsidRDefault="000F47ED" w:rsidP="00D93AC4">
    <w:pPr>
      <w:spacing w:before="360"/>
      <w:ind w:left="84"/>
      <w:rPr>
        <w:rStyle w:val="Emphasis"/>
        <w:i w:val="0"/>
        <w:color w:val="781E65"/>
      </w:rPr>
    </w:pPr>
    <w:r w:rsidRPr="002A1C0F">
      <w:rPr>
        <w:rStyle w:val="Emphasis"/>
        <w:color w:val="781E65"/>
      </w:rPr>
      <w:t>Employing people with disability</w:t>
    </w:r>
    <w:r w:rsidR="009D2F8D" w:rsidRPr="002A1C0F">
      <w:rPr>
        <w:rStyle w:val="Emphasis"/>
        <w:color w:val="781E65"/>
      </w:rPr>
      <w:t xml:space="preserve"> V.1.0</w:t>
    </w:r>
    <w:r w:rsidR="00931587" w:rsidRPr="002A1C0F">
      <w:rPr>
        <w:rStyle w:val="Emphasis"/>
        <w:color w:val="781E65"/>
      </w:rPr>
      <w:t xml:space="preserve"> </w:t>
    </w:r>
    <w:r w:rsidR="009D2F8D" w:rsidRPr="002A1C0F">
      <w:rPr>
        <w:rStyle w:val="Emphasis"/>
        <w:color w:val="781E65"/>
      </w:rPr>
      <w:t xml:space="preserve">                                               </w:t>
    </w:r>
    <w:r w:rsidRPr="002A1C0F">
      <w:rPr>
        <w:rStyle w:val="Emphasis"/>
        <w:b/>
        <w:i w:val="0"/>
        <w:color w:val="781E65"/>
      </w:rPr>
      <w:t>1895</w:t>
    </w:r>
    <w:r w:rsidR="00931587" w:rsidRPr="002A1C0F">
      <w:rPr>
        <w:rStyle w:val="Emphasis"/>
        <w:b/>
        <w:i w:val="0"/>
        <w:color w:val="781E65"/>
      </w:rPr>
      <w:t>.06.16I</w:t>
    </w:r>
    <w:r w:rsidR="009D2F8D" w:rsidRPr="002A1C0F">
      <w:rPr>
        <w:rStyle w:val="Emphasis"/>
        <w:b/>
        <w:i w:val="0"/>
        <w:color w:val="781E65"/>
      </w:rPr>
      <w:t xml:space="preserve"> - HAZARAGI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D1" w:rsidRDefault="004248D1" w:rsidP="00EF4574">
      <w:pPr>
        <w:spacing w:before="0" w:after="0" w:line="240" w:lineRule="auto"/>
      </w:pPr>
      <w:r>
        <w:separator/>
      </w:r>
    </w:p>
  </w:footnote>
  <w:footnote w:type="continuationSeparator" w:id="0">
    <w:p w:rsidR="004248D1" w:rsidRDefault="004248D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48D1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E69"/>
    <w:multiLevelType w:val="hybridMultilevel"/>
    <w:tmpl w:val="C6D2E794"/>
    <w:lvl w:ilvl="0" w:tplc="0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AA09D9"/>
    <w:multiLevelType w:val="multilevel"/>
    <w:tmpl w:val="D89A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F387D60"/>
    <w:multiLevelType w:val="multilevel"/>
    <w:tmpl w:val="199E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604C0FF4"/>
    <w:multiLevelType w:val="multilevel"/>
    <w:tmpl w:val="671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56D30CB"/>
    <w:multiLevelType w:val="hybridMultilevel"/>
    <w:tmpl w:val="1E343432"/>
    <w:lvl w:ilvl="0" w:tplc="0C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1" w15:restartNumberingAfterBreak="0">
    <w:nsid w:val="78621B92"/>
    <w:multiLevelType w:val="multilevel"/>
    <w:tmpl w:val="D04A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2692"/>
    <w:rsid w:val="0002782F"/>
    <w:rsid w:val="00054E4D"/>
    <w:rsid w:val="00060073"/>
    <w:rsid w:val="000705F9"/>
    <w:rsid w:val="000F47ED"/>
    <w:rsid w:val="0011342E"/>
    <w:rsid w:val="001541EA"/>
    <w:rsid w:val="00161F7C"/>
    <w:rsid w:val="00193871"/>
    <w:rsid w:val="001A7DDE"/>
    <w:rsid w:val="001C5B63"/>
    <w:rsid w:val="001E1DC0"/>
    <w:rsid w:val="00240254"/>
    <w:rsid w:val="00283D44"/>
    <w:rsid w:val="0028602A"/>
    <w:rsid w:val="002A1C0F"/>
    <w:rsid w:val="002C2585"/>
    <w:rsid w:val="002D3C01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48D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05FB"/>
    <w:rsid w:val="005A1F1B"/>
    <w:rsid w:val="005C1994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5DA6"/>
    <w:rsid w:val="007B6200"/>
    <w:rsid w:val="007B6F69"/>
    <w:rsid w:val="007B6FA4"/>
    <w:rsid w:val="007E1ABA"/>
    <w:rsid w:val="00801B9F"/>
    <w:rsid w:val="00894A5F"/>
    <w:rsid w:val="008A730F"/>
    <w:rsid w:val="008C1149"/>
    <w:rsid w:val="00931587"/>
    <w:rsid w:val="009545B5"/>
    <w:rsid w:val="009A4B7C"/>
    <w:rsid w:val="009B4D3B"/>
    <w:rsid w:val="009D2F8D"/>
    <w:rsid w:val="009D5051"/>
    <w:rsid w:val="009D7407"/>
    <w:rsid w:val="009E0866"/>
    <w:rsid w:val="00A0075B"/>
    <w:rsid w:val="00A24A62"/>
    <w:rsid w:val="00A31C9F"/>
    <w:rsid w:val="00A55104"/>
    <w:rsid w:val="00A72C11"/>
    <w:rsid w:val="00AC164A"/>
    <w:rsid w:val="00AF1058"/>
    <w:rsid w:val="00AF2050"/>
    <w:rsid w:val="00B0763B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CE1353"/>
    <w:rsid w:val="00D01BFB"/>
    <w:rsid w:val="00D0296C"/>
    <w:rsid w:val="00D93AC4"/>
    <w:rsid w:val="00D948FE"/>
    <w:rsid w:val="00DB62EE"/>
    <w:rsid w:val="00DC7A19"/>
    <w:rsid w:val="00E20EE1"/>
    <w:rsid w:val="00E357B7"/>
    <w:rsid w:val="00E53800"/>
    <w:rsid w:val="00E6081F"/>
    <w:rsid w:val="00E67F4B"/>
    <w:rsid w:val="00EA04B2"/>
    <w:rsid w:val="00EA20F3"/>
    <w:rsid w:val="00EB402F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0873"/>
    <w:rsid w:val="00FB2277"/>
    <w:rsid w:val="00FE104A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F2287E2-A024-4A0F-BC1B-DF0308CF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5A05FB"/>
    <w:rPr>
      <w:i/>
      <w:iCs/>
      <w:smallCaps/>
      <w:spacing w:val="5"/>
    </w:rPr>
  </w:style>
  <w:style w:type="paragraph" w:customStyle="1" w:styleId="Normal1">
    <w:name w:val="Normal1"/>
    <w:basedOn w:val="Normal"/>
    <w:rsid w:val="00745D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book0020titlechar">
    <w:name w:val="book_0020title__char"/>
    <w:basedOn w:val="DefaultParagraphFont"/>
    <w:rsid w:val="00745DA6"/>
  </w:style>
  <w:style w:type="character" w:customStyle="1" w:styleId="normalchar">
    <w:name w:val="normal__char"/>
    <w:basedOn w:val="DefaultParagraphFont"/>
    <w:rsid w:val="00745DA6"/>
  </w:style>
  <w:style w:type="character" w:customStyle="1" w:styleId="apple-converted-space">
    <w:name w:val="apple-converted-space"/>
    <w:basedOn w:val="DefaultParagraphFont"/>
    <w:rsid w:val="00745DA6"/>
  </w:style>
  <w:style w:type="character" w:customStyle="1" w:styleId="hyperlinkchar">
    <w:name w:val="hyperlink__char"/>
    <w:basedOn w:val="DefaultParagraphFont"/>
    <w:rsid w:val="00745DA6"/>
  </w:style>
  <w:style w:type="paragraph" w:customStyle="1" w:styleId="default">
    <w:name w:val="default"/>
    <w:basedOn w:val="Normal"/>
    <w:rsid w:val="00161F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defaultchar">
    <w:name w:val="default__char"/>
    <w:basedOn w:val="DefaultParagraphFont"/>
    <w:rsid w:val="00161F7C"/>
  </w:style>
  <w:style w:type="paragraph" w:customStyle="1" w:styleId="normal00200028web0029">
    <w:name w:val="normal_0020_0028web_0029"/>
    <w:basedOn w:val="Normal"/>
    <w:rsid w:val="00161F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normal00200028web0029char">
    <w:name w:val="normal_0020_0028web_0029__char"/>
    <w:basedOn w:val="DefaultParagraphFont"/>
    <w:rsid w:val="0016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7572-D5B6-487B-93FD-B99061D9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2016-07-16T01:59:00Z</dcterms:created>
  <dcterms:modified xsi:type="dcterms:W3CDTF">2016-07-22T00:34:00Z</dcterms:modified>
</cp:coreProperties>
</file>