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EF" w:rsidRPr="00A741EF" w:rsidRDefault="00A741EF" w:rsidP="00A741EF">
      <w:pPr>
        <w:suppressAutoHyphens w:val="0"/>
        <w:spacing w:before="0" w:after="200" w:line="520" w:lineRule="exact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A741EF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bidi="my-MM"/>
        </w:rPr>
        <w:t>အခ်က္အလက္</w:t>
      </w:r>
      <w:r w:rsidRPr="00A741EF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A741EF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bidi="my-MM"/>
        </w:rPr>
        <w:t>သတင္းလႊာ</w:t>
      </w:r>
    </w:p>
    <w:p w:rsidR="00A741EF" w:rsidRPr="00A741EF" w:rsidRDefault="00A741EF" w:rsidP="00A741EF">
      <w:pPr>
        <w:suppressAutoHyphens w:val="0"/>
        <w:spacing w:before="0" w:after="200" w:line="520" w:lineRule="exact"/>
        <w:rPr>
          <w:rFonts w:ascii="Zawgyi-One" w:eastAsia="Calibri" w:hAnsi="Zawgyi-One" w:cs="Zawgyi-One"/>
          <w:b/>
          <w:caps/>
          <w:color w:val="781E65"/>
          <w:sz w:val="40"/>
          <w:szCs w:val="40"/>
        </w:rPr>
      </w:pPr>
      <w:r w:rsidRPr="00A741EF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bidi="my-MM"/>
        </w:rPr>
        <w:t>အလုပ္ရွင္မ်ား</w:t>
      </w:r>
      <w:r w:rsidRPr="00A741EF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A741EF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bidi="my-MM"/>
        </w:rPr>
        <w:t>ရရွိႏိုင္ေသာ</w:t>
      </w:r>
      <w:r w:rsidRPr="00A741EF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A741EF">
        <w:rPr>
          <w:rFonts w:ascii="Zawgyi-One" w:eastAsia="Calibri" w:hAnsi="Zawgyi-One" w:cs="Myanmar Text"/>
          <w:b/>
          <w:bCs/>
          <w:color w:val="781E65"/>
          <w:sz w:val="40"/>
          <w:szCs w:val="40"/>
          <w:cs/>
          <w:lang w:bidi="my-MM"/>
        </w:rPr>
        <w:t>ရန္ပံုေငြ</w:t>
      </w:r>
      <w:r w:rsidRPr="00A741EF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</w:p>
    <w:p w:rsidR="00A741EF" w:rsidRPr="00A741EF" w:rsidRDefault="00A741EF" w:rsidP="00A741EF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အလုပ္သမားခန္႔အပ္ေရး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ဆိုင္ရာ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ေထာက္ပံ့ေရးရန္ပုံေငြ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(EAF)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မွ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မသန္စြမ္းသူမ်ား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သို႔မဟုတ္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iCs/>
          <w:color w:val="781E65"/>
          <w:sz w:val="20"/>
          <w:szCs w:val="20"/>
          <w:cs/>
          <w:lang w:bidi="my-MM"/>
        </w:rPr>
        <w:t>၎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တို႔၏အလုပ္ရွင္မ်ား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အား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လုပ္ငန္းခြင္ႏွင့္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စပ္လ်ဥ္းသည့္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ျပဳျပင္မြမ္းမံမႈမ်ား၊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ကိရိယာတန္ဆာပလာမ်ားႏွင့္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ဝန္ေဆာင္မႈမ်ားဝယ္ယူႏိုင္ရန္အတြက္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ေငြေၾကးေထာက္ပံ့ေပးပါသည္။</w:t>
      </w:r>
    </w:p>
    <w:p w:rsidR="00A741EF" w:rsidRPr="00A741EF" w:rsidRDefault="00A741EF" w:rsidP="00A741EF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အလုပ္အကိုင္ရွိေသာ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မသန္စြမ္းသူမ်ား၊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အလုပ္အကိုင္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ရွာေဖြရာရန္ႏွင့္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လုပ္ငန္းျပင္ဆင္ရန္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အကူအညီမ်ား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လိုအပ္ေနေေသာသူမ်ားအား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ကူညီရန္အတြက္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၎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ေ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ထာက္ပံ့ေၾကးကို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အသံုးျပဳႏိုင္ပါသည္။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</w:p>
    <w:p w:rsidR="00A741EF" w:rsidRPr="00A741EF" w:rsidRDefault="00A741EF" w:rsidP="00A741EF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EAF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အသံုးျပဳႏိုင္ေသာ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ပါဝင္သည့္ဥပမာအခ်ိိဳ႕မွာ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- </w:t>
      </w:r>
    </w:p>
    <w:p w:rsidR="00A741EF" w:rsidRPr="00A741EF" w:rsidRDefault="00A741EF" w:rsidP="00A741EF">
      <w:pPr>
        <w:numPr>
          <w:ilvl w:val="0"/>
          <w:numId w:val="13"/>
        </w:numPr>
        <w:suppressAutoHyphens w:val="0"/>
        <w:spacing w:before="0" w:after="200" w:line="360" w:lineRule="auto"/>
        <w:ind w:left="426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လုပ္ငန္းခြင္ျပင္ဆင္မြမ္းမံျခင္းမ်ားႏွင့္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ကိရိယာတန္ဆာပလာမ်ား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ဥပမာ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-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အေထာက္အကူျပဳႏိုင္မည့္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နည္းပညာ၊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လွ်ပ္စစ္ႏွင့္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ဆက္သြယ္ေရးဆိုင္ရာ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ကိရိယာတန္ဆာပလာမ်ား</w:t>
      </w:r>
    </w:p>
    <w:p w:rsidR="00A741EF" w:rsidRPr="00A741EF" w:rsidRDefault="00A741EF" w:rsidP="00A741EF">
      <w:pPr>
        <w:numPr>
          <w:ilvl w:val="0"/>
          <w:numId w:val="13"/>
        </w:numPr>
        <w:suppressAutoHyphens w:val="0"/>
        <w:spacing w:before="0" w:after="200" w:line="360" w:lineRule="auto"/>
        <w:ind w:left="426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ဆက္သြယ္ေရးနည္းပညာသံုး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ကိရိယာမ်ား၊</w:t>
      </w:r>
    </w:p>
    <w:p w:rsidR="00A741EF" w:rsidRPr="00A741EF" w:rsidRDefault="00A741EF" w:rsidP="00A741EF">
      <w:pPr>
        <w:numPr>
          <w:ilvl w:val="0"/>
          <w:numId w:val="13"/>
        </w:numPr>
        <w:suppressAutoHyphens w:val="0"/>
        <w:spacing w:before="0" w:after="200" w:line="360" w:lineRule="auto"/>
        <w:ind w:left="426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proofErr w:type="spellStart"/>
      <w:r w:rsidRPr="00A741EF">
        <w:rPr>
          <w:rFonts w:ascii="Zawgyi-One" w:eastAsia="Calibri" w:hAnsi="Zawgyi-One" w:cs="Zawgyi-One"/>
          <w:color w:val="781E65"/>
          <w:sz w:val="20"/>
          <w:szCs w:val="20"/>
        </w:rPr>
        <w:t>Auslan</w:t>
      </w:r>
      <w:proofErr w:type="spellEnd"/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(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ၾသစေၾတးလ်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အမူအရ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ာျဖင့္ျပသည့္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ဘာသာစကား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)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သံုး၍စကားျပန္လုပ္ျခင္း</w:t>
      </w:r>
    </w:p>
    <w:p w:rsidR="00A741EF" w:rsidRPr="00A741EF" w:rsidRDefault="00A741EF" w:rsidP="00A741EF">
      <w:pPr>
        <w:numPr>
          <w:ilvl w:val="0"/>
          <w:numId w:val="13"/>
        </w:numPr>
        <w:suppressAutoHyphens w:val="0"/>
        <w:spacing w:before="0" w:after="200" w:line="360" w:lineRule="auto"/>
        <w:ind w:left="426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ကြန္ပ်ဴတာ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ေဆာ့ဖ္ဝဲႏွင့္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ေဆာ့ဖ္ဝဲအဆင့္ျမွင့္တင္ျခင္း၊</w:t>
      </w:r>
    </w:p>
    <w:p w:rsidR="00A741EF" w:rsidRPr="00A741EF" w:rsidRDefault="00A741EF" w:rsidP="00A741EF">
      <w:pPr>
        <w:numPr>
          <w:ilvl w:val="0"/>
          <w:numId w:val="13"/>
        </w:numPr>
        <w:suppressAutoHyphens w:val="0"/>
        <w:spacing w:before="0" w:after="200" w:line="360" w:lineRule="auto"/>
        <w:ind w:left="426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လုပ္ငန္းခြင္အသြင္အျပင္မ်ား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ျပင္ဆင္ညွိႏိႈင္းမႈမ်ား၊</w:t>
      </w:r>
    </w:p>
    <w:p w:rsidR="00A741EF" w:rsidRPr="00A741EF" w:rsidRDefault="00A741EF" w:rsidP="00A741EF">
      <w:pPr>
        <w:numPr>
          <w:ilvl w:val="0"/>
          <w:numId w:val="13"/>
        </w:numPr>
        <w:suppressAutoHyphens w:val="0"/>
        <w:spacing w:before="0" w:after="200" w:line="360" w:lineRule="auto"/>
        <w:ind w:left="426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လုပ္ငန္းခြင္သံုးေမာ္ေတာ္ယာဥ္မ်ားအား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ျပင္ဆင္မြမ္းမံမႈမ်ား၊</w:t>
      </w:r>
    </w:p>
    <w:p w:rsidR="00A741EF" w:rsidRPr="00A741EF" w:rsidRDefault="00A741EF" w:rsidP="00A741EF">
      <w:pPr>
        <w:numPr>
          <w:ilvl w:val="0"/>
          <w:numId w:val="13"/>
        </w:numPr>
        <w:suppressAutoHyphens w:val="0"/>
        <w:spacing w:before="0" w:after="200" w:line="360" w:lineRule="auto"/>
        <w:ind w:left="426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နားမၾကားသူမ်ားအေၾကာင္း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သိၾကားမႈရွိေရး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ဆိုင္ရာ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ေလ့က်င့္သင္တန္းမ်ား၊</w:t>
      </w:r>
    </w:p>
    <w:p w:rsidR="00A741EF" w:rsidRPr="00A741EF" w:rsidRDefault="00A741EF" w:rsidP="00A741EF">
      <w:pPr>
        <w:numPr>
          <w:ilvl w:val="0"/>
          <w:numId w:val="13"/>
        </w:numPr>
        <w:suppressAutoHyphens w:val="0"/>
        <w:spacing w:before="0" w:after="200" w:line="360" w:lineRule="auto"/>
        <w:ind w:left="426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မသန္စြမ္းသူမ်ားအေၾကာင္း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သိၾကားမႈရွိေရးဆိုင္ရာ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ေလ့က်င့္သင္တန္းမ်ား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ႏွင့္</w:t>
      </w:r>
    </w:p>
    <w:p w:rsidR="00A741EF" w:rsidRPr="00A741EF" w:rsidRDefault="00A741EF" w:rsidP="00A741EF">
      <w:pPr>
        <w:numPr>
          <w:ilvl w:val="0"/>
          <w:numId w:val="13"/>
        </w:numPr>
        <w:suppressAutoHyphens w:val="0"/>
        <w:spacing w:before="0" w:after="200" w:line="360" w:lineRule="auto"/>
        <w:ind w:left="426"/>
        <w:contextualSpacing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စိတ္က်န္းမာေရးခ်ိဳးယြင္းခ်က္ရွိသူ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သို႔မဟုတ္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သင္ယူေရးဆိုင္ရာ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ခ်ိဳ႕ယြင္းမႈရွိေနေသာ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အလုပ္သမားမ်ားအတြက္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လုပ္ငန္းႏွင့္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စပ္လ်ဥ္းသည့္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အထူးကၽြမ္းက်င္သူမ်ားအေထာက္အပံ့ဝန္ေဆာ</w:t>
      </w:r>
      <w:bookmarkStart w:id="0" w:name="_GoBack"/>
      <w:bookmarkEnd w:id="0"/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င္မႈမ်ား</w:t>
      </w:r>
    </w:p>
    <w:p w:rsidR="00A741EF" w:rsidRDefault="00A741EF" w:rsidP="00A741EF">
      <w:pPr>
        <w:suppressAutoHyphens w:val="0"/>
        <w:spacing w:before="0" w:after="200" w:line="276" w:lineRule="auto"/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</w:pPr>
    </w:p>
    <w:p w:rsidR="00A741EF" w:rsidRPr="00A741EF" w:rsidRDefault="00A741EF" w:rsidP="00A741EF">
      <w:pPr>
        <w:suppressAutoHyphens w:val="0"/>
        <w:spacing w:before="0" w:after="200" w:line="276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/>
          <w:b/>
          <w:bCs/>
          <w:color w:val="781E65"/>
          <w:sz w:val="20"/>
          <w:szCs w:val="20"/>
          <w:cs/>
          <w:lang w:bidi="my-MM"/>
        </w:rPr>
        <w:t>လုပ္အားခေထာက္ပံ့ေၾကးမ်ား</w:t>
      </w:r>
      <w:r>
        <w:rPr>
          <w:rFonts w:ascii="Zawgyi-One" w:eastAsia="Calibri" w:hAnsi="Zawgyi-One" w:cs="Zawgyi-One"/>
          <w:b/>
          <w:color w:val="781E65"/>
          <w:sz w:val="20"/>
          <w:szCs w:val="20"/>
        </w:rPr>
        <w:br/>
      </w:r>
      <w:r w:rsidRPr="00A741EF">
        <w:rPr>
          <w:rFonts w:ascii="Zawgyi-One" w:eastAsia="Calibri" w:hAnsi="Zawgyi-One" w:cs="Myanmar Text" w:hint="cs"/>
          <w:i/>
          <w:smallCaps/>
          <w:color w:val="781E65"/>
          <w:spacing w:val="5"/>
          <w:sz w:val="20"/>
          <w:szCs w:val="20"/>
          <w:cs/>
          <w:lang w:bidi="my-MM"/>
        </w:rPr>
        <w:t>လုပ္အားခေထာက္ပံ့ေ</w:t>
      </w:r>
      <w:r w:rsidRPr="00A741EF">
        <w:rPr>
          <w:rFonts w:ascii="Zawgyi-One" w:eastAsia="Calibri" w:hAnsi="Zawgyi-One" w:cs="Myanmar Text"/>
          <w:i/>
          <w:smallCaps/>
          <w:color w:val="781E65"/>
          <w:spacing w:val="5"/>
          <w:sz w:val="20"/>
          <w:szCs w:val="20"/>
          <w:cs/>
          <w:lang w:bidi="my-MM"/>
        </w:rPr>
        <w:t>ရး</w:t>
      </w:r>
      <w:r w:rsidRPr="00A741EF">
        <w:rPr>
          <w:rFonts w:ascii="Zawgyi-One" w:eastAsia="Calibri" w:hAnsi="Zawgyi-One" w:cs="Myanmar Text" w:hint="cs"/>
          <w:i/>
          <w:smallCaps/>
          <w:color w:val="781E65"/>
          <w:spacing w:val="5"/>
          <w:sz w:val="20"/>
          <w:szCs w:val="20"/>
          <w:cs/>
          <w:lang w:bidi="my-MM"/>
        </w:rPr>
        <w:t>ဌာနမွ</w:t>
      </w:r>
      <w:r w:rsidRPr="00A741EF">
        <w:rPr>
          <w:rFonts w:ascii="Zawgyi-One" w:eastAsia="Calibri" w:hAnsi="Zawgyi-One" w:cs="Zawgyi-One"/>
          <w:i/>
          <w:smallCaps/>
          <w:color w:val="781E65"/>
          <w:spacing w:val="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i/>
          <w:smallCaps/>
          <w:color w:val="781E65"/>
          <w:spacing w:val="5"/>
          <w:sz w:val="20"/>
          <w:szCs w:val="20"/>
          <w:cs/>
          <w:lang w:bidi="my-MM"/>
        </w:rPr>
        <w:t>အလုပ္ရွင္မ်ားအေနျဖင့္</w:t>
      </w:r>
      <w:r w:rsidRPr="00A741EF">
        <w:rPr>
          <w:rFonts w:ascii="Zawgyi-One" w:eastAsia="Calibri" w:hAnsi="Zawgyi-One" w:cs="Zawgyi-One"/>
          <w:i/>
          <w:smallCaps/>
          <w:color w:val="781E65"/>
          <w:spacing w:val="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i/>
          <w:smallCaps/>
          <w:color w:val="781E65"/>
          <w:spacing w:val="5"/>
          <w:sz w:val="20"/>
          <w:szCs w:val="20"/>
          <w:cs/>
          <w:lang w:bidi="my-MM"/>
        </w:rPr>
        <w:t>လက္ရွိျဖစ္</w:t>
      </w:r>
      <w:r w:rsidRPr="00A741EF">
        <w:rPr>
          <w:rFonts w:ascii="Zawgyi-One" w:eastAsia="Calibri" w:hAnsi="Zawgyi-One" w:cs="Myanmar Text"/>
          <w:i/>
          <w:smallCaps/>
          <w:color w:val="781E65"/>
          <w:spacing w:val="5"/>
          <w:sz w:val="20"/>
          <w:szCs w:val="20"/>
          <w:cs/>
          <w:lang w:bidi="my-MM"/>
        </w:rPr>
        <w:t>ေပၚ</w:t>
      </w:r>
      <w:r w:rsidRPr="00A741EF">
        <w:rPr>
          <w:rFonts w:ascii="Zawgyi-One" w:eastAsia="Calibri" w:hAnsi="Zawgyi-One" w:cs="Myanmar Text" w:hint="cs"/>
          <w:i/>
          <w:smallCaps/>
          <w:color w:val="781E65"/>
          <w:spacing w:val="5"/>
          <w:sz w:val="20"/>
          <w:szCs w:val="20"/>
          <w:cs/>
          <w:lang w:bidi="my-MM"/>
        </w:rPr>
        <w:t>ေနေသာအလုပ္ကို</w:t>
      </w:r>
      <w:r w:rsidRPr="00A741EF">
        <w:rPr>
          <w:rFonts w:ascii="Zawgyi-One" w:eastAsia="Calibri" w:hAnsi="Zawgyi-One" w:cs="Zawgyi-One"/>
          <w:i/>
          <w:smallCaps/>
          <w:color w:val="781E65"/>
          <w:spacing w:val="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i/>
          <w:smallCaps/>
          <w:color w:val="781E65"/>
          <w:spacing w:val="5"/>
          <w:sz w:val="20"/>
          <w:szCs w:val="20"/>
          <w:cs/>
          <w:lang w:bidi="my-MM"/>
        </w:rPr>
        <w:t>မသန္စြမ္းသူမ်ားႏွင့္</w:t>
      </w:r>
      <w:r w:rsidRPr="00A741EF">
        <w:rPr>
          <w:rFonts w:ascii="Zawgyi-One" w:eastAsia="Calibri" w:hAnsi="Zawgyi-One" w:cs="Zawgyi-One"/>
          <w:i/>
          <w:smallCaps/>
          <w:color w:val="781E65"/>
          <w:spacing w:val="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i/>
          <w:smallCaps/>
          <w:color w:val="781E65"/>
          <w:spacing w:val="5"/>
          <w:sz w:val="20"/>
          <w:szCs w:val="20"/>
          <w:cs/>
          <w:lang w:bidi="my-MM"/>
        </w:rPr>
        <w:t>သက္ၾကီးအလုပ္သမား</w:t>
      </w:r>
      <w:r w:rsidRPr="00A741EF">
        <w:rPr>
          <w:rFonts w:ascii="Zawgyi-One" w:eastAsia="Calibri" w:hAnsi="Zawgyi-One" w:cs="Zawgyi-One"/>
          <w:i/>
          <w:smallCaps/>
          <w:color w:val="781E65"/>
          <w:spacing w:val="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i/>
          <w:smallCaps/>
          <w:color w:val="781E65"/>
          <w:spacing w:val="5"/>
          <w:sz w:val="20"/>
          <w:szCs w:val="20"/>
          <w:cs/>
          <w:lang w:bidi="my-MM"/>
        </w:rPr>
        <w:t>မ်ားအား</w:t>
      </w:r>
      <w:r w:rsidRPr="00A741EF">
        <w:rPr>
          <w:rFonts w:ascii="Zawgyi-One" w:eastAsia="Calibri" w:hAnsi="Zawgyi-One" w:cs="Zawgyi-One"/>
          <w:i/>
          <w:smallCaps/>
          <w:color w:val="781E65"/>
          <w:spacing w:val="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i/>
          <w:smallCaps/>
          <w:color w:val="781E65"/>
          <w:spacing w:val="5"/>
          <w:sz w:val="20"/>
          <w:szCs w:val="20"/>
          <w:cs/>
          <w:lang w:bidi="my-MM"/>
        </w:rPr>
        <w:t>ကမ္းလွမ္းေပး</w:t>
      </w:r>
      <w:r w:rsidRPr="00A741EF">
        <w:rPr>
          <w:rFonts w:ascii="Zawgyi-One" w:eastAsia="Calibri" w:hAnsi="Zawgyi-One" w:cs="Myanmar Text"/>
          <w:i/>
          <w:smallCaps/>
          <w:color w:val="781E65"/>
          <w:spacing w:val="5"/>
          <w:sz w:val="20"/>
          <w:szCs w:val="20"/>
          <w:cs/>
          <w:lang w:bidi="my-MM"/>
        </w:rPr>
        <w:t>ေစ</w:t>
      </w:r>
      <w:r w:rsidRPr="00A741EF">
        <w:rPr>
          <w:rFonts w:ascii="Zawgyi-One" w:eastAsia="Calibri" w:hAnsi="Zawgyi-One" w:cs="Myanmar Text" w:hint="cs"/>
          <w:i/>
          <w:smallCaps/>
          <w:color w:val="781E65"/>
          <w:spacing w:val="5"/>
          <w:sz w:val="20"/>
          <w:szCs w:val="20"/>
          <w:cs/>
          <w:lang w:bidi="my-MM"/>
        </w:rPr>
        <w:t>ရန္</w:t>
      </w:r>
      <w:r w:rsidRPr="00A741EF">
        <w:rPr>
          <w:rFonts w:ascii="Zawgyi-One" w:eastAsia="Calibri" w:hAnsi="Zawgyi-One" w:cs="Myanmar Text"/>
          <w:i/>
          <w:smallCaps/>
          <w:color w:val="781E65"/>
          <w:spacing w:val="5"/>
          <w:sz w:val="20"/>
          <w:szCs w:val="20"/>
          <w:cs/>
          <w:lang w:bidi="my-MM"/>
        </w:rPr>
        <w:t>အတြက္</w:t>
      </w:r>
      <w:r w:rsidRPr="00A741EF">
        <w:rPr>
          <w:rFonts w:ascii="Zawgyi-One" w:eastAsia="Calibri" w:hAnsi="Zawgyi-One" w:cs="Zawgyi-One"/>
          <w:i/>
          <w:smallCaps/>
          <w:color w:val="781E65"/>
          <w:spacing w:val="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i/>
          <w:smallCaps/>
          <w:color w:val="781E65"/>
          <w:spacing w:val="5"/>
          <w:sz w:val="20"/>
          <w:szCs w:val="20"/>
          <w:cs/>
          <w:lang w:bidi="my-MM"/>
        </w:rPr>
        <w:t>ေငြေၾကးမက္လံုး</w:t>
      </w:r>
      <w:r w:rsidRPr="00A741EF">
        <w:rPr>
          <w:rFonts w:ascii="Zawgyi-One" w:eastAsia="Calibri" w:hAnsi="Zawgyi-One" w:cs="Myanmar Text" w:hint="cs"/>
          <w:i/>
          <w:smallCaps/>
          <w:color w:val="781E65"/>
          <w:spacing w:val="5"/>
          <w:sz w:val="20"/>
          <w:szCs w:val="20"/>
          <w:cs/>
          <w:lang w:bidi="my-MM"/>
        </w:rPr>
        <w:t>ေပးသည္။</w:t>
      </w:r>
      <w:r w:rsidRPr="00A741EF">
        <w:rPr>
          <w:rFonts w:ascii="Zawgyi-One" w:eastAsia="Calibri" w:hAnsi="Zawgyi-One" w:cs="Zawgyi-One"/>
          <w:i/>
          <w:smallCaps/>
          <w:color w:val="781E65"/>
          <w:spacing w:val="5"/>
          <w:sz w:val="20"/>
          <w:szCs w:val="20"/>
        </w:rPr>
        <w:t xml:space="preserve"> </w:t>
      </w:r>
    </w:p>
    <w:p w:rsidR="00A741EF" w:rsidRPr="00A741EF" w:rsidRDefault="00A741EF" w:rsidP="00A741EF">
      <w:pPr>
        <w:suppressAutoHyphens w:val="0"/>
        <w:spacing w:before="0" w:after="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အလုပ္ရွင္တစ္ဦးအေနျဖင့္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မသန္စြမ္းသူတစ္ဦးအလုပ္ခန္႔အပ္မႈကို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ေထာက္ပံ့ေပးရန္အတြက္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ဘ႑ာေရးဆိုင္ရာအကူအညီမ်ားကို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မသန္စြမ္းသူအား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အလုပ္ခန္႔အပ္ေရးဝန္ေဆာင္မႈမ်ား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(DES)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လုပ္အားခေထာက္ပံ့ေၾကးအစီအစဥ္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သို႔မဟုတ္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သက္ၾကီးအလုပ္သမားမ်ား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အား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တေက်ာ့ျပန္စတင္လုပ္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ကိုင္ျခင္းမ်ားမွ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တစ္ဆင့္ရရွိခံစားရန္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သတ္မွတ္ခ်က္ျပည့္မီ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ေကာင္းျပည့္မီႏိုင္</w:t>
      </w:r>
      <w:r w:rsidRPr="00A741EF">
        <w:rPr>
          <w:rFonts w:ascii="Zawgyi-One" w:eastAsia="Calibri" w:hAnsi="Zawgyi-One" w:cs="Myanmar Text" w:hint="cs"/>
          <w:color w:val="781E65"/>
          <w:sz w:val="20"/>
          <w:szCs w:val="20"/>
          <w:cs/>
          <w:lang w:bidi="my-MM"/>
        </w:rPr>
        <w:t>ပါသည္။</w:t>
      </w:r>
    </w:p>
    <w:p w:rsidR="00A741EF" w:rsidRPr="00A741EF" w:rsidRDefault="00A741EF" w:rsidP="00A741EF">
      <w:pPr>
        <w:suppressAutoHyphens w:val="0"/>
        <w:spacing w:before="0" w:after="12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</w:p>
    <w:p w:rsidR="00A741EF" w:rsidRPr="00A741EF" w:rsidRDefault="00A741EF" w:rsidP="00A741EF">
      <w:pPr>
        <w:suppressAutoHyphens w:val="0"/>
        <w:spacing w:before="0" w:after="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EAF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သို႔မဟုတ္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လုပ္အားခေထာက္ပံ့ေၾကးမ်ားႏွင့္ပတ္သက္၍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ပိုမိုသိရွိလိုပါက</w:t>
      </w:r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www.jobaccess.gov.au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တြင္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ၾကည့္ရႈပါ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သို႔မဟုတ္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proofErr w:type="spellStart"/>
      <w:r w:rsidRPr="00A741EF">
        <w:rPr>
          <w:rFonts w:ascii="Zawgyi-One" w:eastAsia="Calibri" w:hAnsi="Zawgyi-One" w:cs="Zawgyi-One"/>
          <w:iCs/>
          <w:color w:val="781E65"/>
          <w:sz w:val="20"/>
          <w:szCs w:val="20"/>
        </w:rPr>
        <w:t>JobAccess</w:t>
      </w:r>
      <w:proofErr w:type="spellEnd"/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အၾကံေပးပုဂၢိဳလ္အား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ဖုန္း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1800 464 800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သို႔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ေခၚဆိုဆက္သြယ္ႏိုင္ပါသည္။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မိုဘိုင္းဖုန္မ်ားမွ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ေခၚဆိုမႈမ်ားအတြက္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ဝန္ေဆာင္ခေကာက္ခံ</w:t>
      </w:r>
      <w:r w:rsidRPr="00A741EF">
        <w:rPr>
          <w:rFonts w:ascii="Zawgyi-One" w:eastAsia="Calibri" w:hAnsi="Zawgyi-One" w:cs="Zawgyi-One"/>
          <w:strike/>
          <w:color w:val="781E65"/>
          <w:sz w:val="20"/>
          <w:szCs w:val="20"/>
        </w:rPr>
        <w:t xml:space="preserve"> </w:t>
      </w:r>
      <w:r w:rsidRPr="00A741EF"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t>မည္ျဖစ္သည္။</w:t>
      </w:r>
      <w:r w:rsidRPr="00A741EF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</w:p>
    <w:p w:rsidR="00A741EF" w:rsidRPr="00A741EF" w:rsidRDefault="00A741EF" w:rsidP="00A741EF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16"/>
          <w:szCs w:val="16"/>
        </w:rPr>
      </w:pPr>
    </w:p>
    <w:p w:rsidR="008A730F" w:rsidRPr="00A741EF" w:rsidRDefault="008A730F" w:rsidP="00A741EF">
      <w:pPr>
        <w:rPr>
          <w:color w:val="781E65"/>
        </w:rPr>
      </w:pPr>
    </w:p>
    <w:sectPr w:rsidR="008A730F" w:rsidRPr="00A741EF" w:rsidSect="007E19E6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12" w:rsidRDefault="000C4512" w:rsidP="00EF4574">
      <w:pPr>
        <w:spacing w:before="0" w:after="0" w:line="240" w:lineRule="auto"/>
      </w:pPr>
      <w:r>
        <w:separator/>
      </w:r>
    </w:p>
  </w:endnote>
  <w:endnote w:type="continuationSeparator" w:id="0">
    <w:p w:rsidR="000C4512" w:rsidRDefault="000C4512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A741EF" w:rsidRDefault="00A741EF" w:rsidP="00A741EF">
    <w:pPr>
      <w:spacing w:before="360"/>
      <w:ind w:left="84"/>
      <w:rPr>
        <w:i/>
        <w:iCs/>
        <w:color w:val="781E65"/>
      </w:rPr>
    </w:pPr>
    <w:r w:rsidRPr="00A741EF">
      <w:rPr>
        <w:rStyle w:val="Emphasis"/>
        <w:color w:val="781E65"/>
      </w:rPr>
      <w:t xml:space="preserve">Funding available for employers V.1.0                                               </w:t>
    </w:r>
    <w:r w:rsidRPr="00A741EF">
      <w:rPr>
        <w:rStyle w:val="Emphasis"/>
        <w:b/>
        <w:i w:val="0"/>
        <w:color w:val="781E65"/>
      </w:rPr>
      <w:t>1896.06.16C</w:t>
    </w:r>
    <w:r>
      <w:rPr>
        <w:rStyle w:val="Emphasis"/>
        <w:b/>
        <w:i w:val="0"/>
        <w:color w:val="781E65"/>
      </w:rPr>
      <w:t xml:space="preserve"> - BURMES</w:t>
    </w:r>
    <w:r w:rsidR="000C4512">
      <w:rPr>
        <w:noProof/>
        <w:lang w:eastAsia="en-AU"/>
      </w:rPr>
      <w:pict>
        <v:line id="Straight Connector 3" o:spid="_x0000_s2050" alt="Title: background graphic line - Description: background graphic line" style="position:absolute;left:0;text-align:left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>
      <w:rPr>
        <w:rStyle w:val="Emphasis"/>
        <w:b/>
        <w:i w:val="0"/>
        <w:color w:val="781E65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A37C11">
      <w:rPr>
        <w:sz w:val="28"/>
        <w:szCs w:val="28"/>
      </w:rPr>
      <w:t>.</w:t>
    </w:r>
  </w:p>
  <w:p w:rsidR="003959FC" w:rsidRPr="00A741E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741EF">
      <w:rPr>
        <w:color w:val="781E65"/>
      </w:rPr>
      <w:t>1800 464 800</w:t>
    </w:r>
    <w:r w:rsidRPr="00A741EF">
      <w:rPr>
        <w:color w:val="781E65"/>
      </w:rPr>
      <w:tab/>
    </w:r>
    <w:r w:rsidRPr="00A741EF">
      <w:rPr>
        <w:color w:val="781E65"/>
      </w:rPr>
      <w:tab/>
      <w:t>www.jobaccess.gov.au</w:t>
    </w:r>
  </w:p>
  <w:p w:rsidR="003959FC" w:rsidRPr="00A741EF" w:rsidRDefault="003748DE" w:rsidP="00D93AC4">
    <w:pPr>
      <w:spacing w:before="360"/>
      <w:ind w:left="84"/>
      <w:rPr>
        <w:rStyle w:val="Emphasis"/>
        <w:color w:val="781E65"/>
      </w:rPr>
    </w:pPr>
    <w:r w:rsidRPr="00A741EF">
      <w:rPr>
        <w:rStyle w:val="Emphasis"/>
        <w:color w:val="781E65"/>
      </w:rPr>
      <w:t>Funding available for employers</w:t>
    </w:r>
    <w:r w:rsidR="00413FB4" w:rsidRPr="00A741EF">
      <w:rPr>
        <w:rStyle w:val="Emphasis"/>
        <w:color w:val="781E65"/>
      </w:rPr>
      <w:t xml:space="preserve"> V.1.0                                               </w:t>
    </w:r>
    <w:r w:rsidR="007E19E6" w:rsidRPr="00A741EF">
      <w:rPr>
        <w:rStyle w:val="Emphasis"/>
        <w:b/>
        <w:i w:val="0"/>
        <w:color w:val="781E65"/>
      </w:rPr>
      <w:t>18</w:t>
    </w:r>
    <w:r w:rsidRPr="00A741EF">
      <w:rPr>
        <w:rStyle w:val="Emphasis"/>
        <w:b/>
        <w:i w:val="0"/>
        <w:color w:val="781E65"/>
      </w:rPr>
      <w:t>96</w:t>
    </w:r>
    <w:r w:rsidR="00C34B1D" w:rsidRPr="00A741EF">
      <w:rPr>
        <w:rStyle w:val="Emphasis"/>
        <w:b/>
        <w:i w:val="0"/>
        <w:color w:val="781E65"/>
      </w:rPr>
      <w:t>.06.16C</w:t>
    </w:r>
    <w:r w:rsidR="00413FB4" w:rsidRPr="00A741EF">
      <w:rPr>
        <w:rStyle w:val="Emphasis"/>
        <w:b/>
        <w:i w:val="0"/>
        <w:color w:val="781E65"/>
      </w:rPr>
      <w:t xml:space="preserve"> - BURMESE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12" w:rsidRDefault="000C4512" w:rsidP="00EF4574">
      <w:pPr>
        <w:spacing w:before="0" w:after="0" w:line="240" w:lineRule="auto"/>
      </w:pPr>
      <w:r>
        <w:separator/>
      </w:r>
    </w:p>
  </w:footnote>
  <w:footnote w:type="continuationSeparator" w:id="0">
    <w:p w:rsidR="000C4512" w:rsidRDefault="000C4512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512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A06"/>
    <w:rsid w:val="00054E4D"/>
    <w:rsid w:val="00060073"/>
    <w:rsid w:val="000705F9"/>
    <w:rsid w:val="000C4512"/>
    <w:rsid w:val="000E0EA1"/>
    <w:rsid w:val="0011342E"/>
    <w:rsid w:val="001541EA"/>
    <w:rsid w:val="00193871"/>
    <w:rsid w:val="001A6144"/>
    <w:rsid w:val="001A7DDE"/>
    <w:rsid w:val="001C5B63"/>
    <w:rsid w:val="001E1DC0"/>
    <w:rsid w:val="001E5C20"/>
    <w:rsid w:val="00240254"/>
    <w:rsid w:val="00274CB2"/>
    <w:rsid w:val="00283D44"/>
    <w:rsid w:val="0028602A"/>
    <w:rsid w:val="00286FC1"/>
    <w:rsid w:val="002C2585"/>
    <w:rsid w:val="002D059B"/>
    <w:rsid w:val="002D50EF"/>
    <w:rsid w:val="00301144"/>
    <w:rsid w:val="00311F47"/>
    <w:rsid w:val="003148B7"/>
    <w:rsid w:val="003158C3"/>
    <w:rsid w:val="003274CD"/>
    <w:rsid w:val="00347ED4"/>
    <w:rsid w:val="0035119D"/>
    <w:rsid w:val="003748DE"/>
    <w:rsid w:val="003809F7"/>
    <w:rsid w:val="003959FC"/>
    <w:rsid w:val="003A3376"/>
    <w:rsid w:val="003B3FA3"/>
    <w:rsid w:val="003B4F12"/>
    <w:rsid w:val="0040646D"/>
    <w:rsid w:val="00413FB4"/>
    <w:rsid w:val="00423F31"/>
    <w:rsid w:val="0042695C"/>
    <w:rsid w:val="00431899"/>
    <w:rsid w:val="00467C18"/>
    <w:rsid w:val="00485E60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6D0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E19E6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37C11"/>
    <w:rsid w:val="00A55104"/>
    <w:rsid w:val="00A741EF"/>
    <w:rsid w:val="00AC164A"/>
    <w:rsid w:val="00AF1058"/>
    <w:rsid w:val="00AF2050"/>
    <w:rsid w:val="00B66B14"/>
    <w:rsid w:val="00B96DCB"/>
    <w:rsid w:val="00BB26C5"/>
    <w:rsid w:val="00BC0FAB"/>
    <w:rsid w:val="00BC3098"/>
    <w:rsid w:val="00BD3C56"/>
    <w:rsid w:val="00BF4DE6"/>
    <w:rsid w:val="00C34B1D"/>
    <w:rsid w:val="00C42CDE"/>
    <w:rsid w:val="00C903C6"/>
    <w:rsid w:val="00CA37B1"/>
    <w:rsid w:val="00CB1959"/>
    <w:rsid w:val="00CD5CE5"/>
    <w:rsid w:val="00D0296C"/>
    <w:rsid w:val="00D91591"/>
    <w:rsid w:val="00D93AC4"/>
    <w:rsid w:val="00D948FE"/>
    <w:rsid w:val="00DB62EE"/>
    <w:rsid w:val="00DE1EF5"/>
    <w:rsid w:val="00E357B7"/>
    <w:rsid w:val="00E53800"/>
    <w:rsid w:val="00E6081F"/>
    <w:rsid w:val="00E67F4B"/>
    <w:rsid w:val="00EA04B2"/>
    <w:rsid w:val="00EA20F3"/>
    <w:rsid w:val="00EA5AB9"/>
    <w:rsid w:val="00EC15AE"/>
    <w:rsid w:val="00ED43D1"/>
    <w:rsid w:val="00EE4EE1"/>
    <w:rsid w:val="00EE6A02"/>
    <w:rsid w:val="00EF4574"/>
    <w:rsid w:val="00F1519E"/>
    <w:rsid w:val="00F2684E"/>
    <w:rsid w:val="00F54B2B"/>
    <w:rsid w:val="00F56DB7"/>
    <w:rsid w:val="00F729EF"/>
    <w:rsid w:val="00F77CAE"/>
    <w:rsid w:val="00F96BB9"/>
    <w:rsid w:val="00FB2277"/>
    <w:rsid w:val="00FD412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65856C8-42FE-4FEC-92B2-FFC3EBD1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E5C20"/>
    <w:rPr>
      <w:i/>
      <w:iCs/>
      <w:smallCaps/>
      <w:spacing w:val="5"/>
    </w:rPr>
  </w:style>
  <w:style w:type="paragraph" w:customStyle="1" w:styleId="Default">
    <w:name w:val="Default"/>
    <w:rsid w:val="0027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CB2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C2C3-F7C1-4931-9230-2E30D37F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2016-07-15T07:43:00Z</dcterms:created>
  <dcterms:modified xsi:type="dcterms:W3CDTF">2016-07-21T22:34:00Z</dcterms:modified>
</cp:coreProperties>
</file>