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AD" w:rsidRPr="009414AD" w:rsidRDefault="009414AD" w:rsidP="009414AD">
      <w:pPr>
        <w:suppressAutoHyphens w:val="0"/>
        <w:spacing w:before="0" w:after="120" w:line="276" w:lineRule="auto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9414AD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အခ်က္အလက္</w:t>
      </w:r>
      <w:r w:rsidRPr="009414AD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သတင္းလႊာ</w:t>
      </w:r>
    </w:p>
    <w:p w:rsidR="009414AD" w:rsidRPr="009414AD" w:rsidRDefault="009414AD" w:rsidP="009414AD">
      <w:pPr>
        <w:suppressAutoHyphens w:val="0"/>
        <w:spacing w:before="0" w:after="200" w:line="276" w:lineRule="auto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9414AD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မသန္စြမ္းသူမ်ားရရွိႏုိင္သည့္</w:t>
      </w:r>
      <w:r w:rsidRPr="009414AD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ဝန္ေဆာင္မႈမ်ားႏွင့္</w:t>
      </w:r>
      <w:r w:rsidRPr="009414AD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အစီအစဥ္မ်ား</w:t>
      </w:r>
      <w:r w:rsidRPr="009414AD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</w:p>
    <w:p w:rsidR="009414AD" w:rsidRPr="009414AD" w:rsidRDefault="009414AD" w:rsidP="009414AD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မသန္စြမ္းသူမ်ားအတြက္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အလုပ္လုပ္ကိုင္ႏုိင္ေရး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အဆင္သင့္ျဖစ္ေစရန္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၊အလုပ္ရွာေဖ</w:t>
      </w:r>
      <w:r w:rsidRPr="009414AD">
        <w:rPr>
          <w:rFonts w:ascii="Zawgyi-One" w:eastAsia="Calibri" w:hAnsi="Zawgyi-One" w:cs="Zawgyi-One" w:hint="cs"/>
          <w:i/>
          <w:iCs/>
          <w:smallCaps/>
          <w:color w:val="781E65"/>
          <w:spacing w:val="5"/>
          <w:sz w:val="20"/>
          <w:szCs w:val="20"/>
          <w:cs/>
          <w:lang w:bidi="my-MM"/>
        </w:rPr>
        <w:t>ြ</w:t>
      </w:r>
      <w:r w:rsidRPr="009414AD">
        <w:rPr>
          <w:rFonts w:ascii="Zawgyi-One" w:eastAsia="Calibri" w:hAnsi="Zawgyi-One" w:cs="Zawgyi-One" w:hint="cs"/>
          <w:iCs/>
          <w:smallCaps/>
          <w:color w:val="781E65"/>
          <w:spacing w:val="5"/>
          <w:sz w:val="20"/>
          <w:szCs w:val="20"/>
          <w:cs/>
          <w:lang w:bidi="my-MM"/>
        </w:rPr>
        <w:t>ႏုိင္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ရန္ႏွင့္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အလုပ္အား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ဆက္လက္ထိန္းသိမ္းထားႏုိင္ရန္တုိ႔ကို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ကူညီေပးႏုိင္သည့္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ဝန္ေဆာင္မႈမ်ားႏွင့္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အစီအစဥ္မ်ားစြာ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ရွိပါသည္။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၄င္းတိုိ႔တြင္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ပါဝင္သည္မ်ားမွာ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-</w:t>
      </w:r>
    </w:p>
    <w:p w:rsidR="009414AD" w:rsidRPr="009414AD" w:rsidRDefault="009414AD" w:rsidP="009414AD">
      <w:pPr>
        <w:suppressAutoHyphens w:val="0"/>
        <w:spacing w:before="0" w:after="120" w:line="276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လုပ္အားခ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ေထာက္ပံ့ေၾကးမ်ား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(Wage Subsidies)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iCs/>
          <w:smallCaps/>
          <w:color w:val="781E65"/>
          <w:spacing w:val="5"/>
          <w:sz w:val="20"/>
          <w:szCs w:val="20"/>
          <w:cs/>
          <w:lang w:bidi="my-MM"/>
        </w:rPr>
        <w:t>မသန္စြမ္းသူမ်ားအားအလုပ္ခန္႔ထားလိုသည့္အလားအလာရွိေသာလုပ္ငန္းရွင္မ်ား</w:t>
      </w:r>
      <w:r w:rsidRPr="009414AD">
        <w:rPr>
          <w:rFonts w:ascii="Zawgyi-One" w:eastAsia="Calibri" w:hAnsi="Zawgyi-One" w:cs="Zawgyi-One"/>
          <w:iCs/>
          <w:smallCaps/>
          <w:color w:val="781E65"/>
          <w:spacing w:val="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iCs/>
          <w:smallCaps/>
          <w:color w:val="781E65"/>
          <w:spacing w:val="5"/>
          <w:sz w:val="20"/>
          <w:szCs w:val="20"/>
          <w:cs/>
          <w:lang w:bidi="my-MM"/>
        </w:rPr>
        <w:t>အား</w:t>
      </w:r>
      <w:r w:rsidRPr="009414AD">
        <w:rPr>
          <w:rFonts w:ascii="Zawgyi-One" w:eastAsia="Calibri" w:hAnsi="Zawgyi-One" w:cs="Zawgyi-One"/>
          <w:iCs/>
          <w:smallCaps/>
          <w:color w:val="781E65"/>
          <w:spacing w:val="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iCs/>
          <w:smallCaps/>
          <w:color w:val="781E65"/>
          <w:spacing w:val="5"/>
          <w:sz w:val="20"/>
          <w:szCs w:val="20"/>
          <w:cs/>
          <w:lang w:bidi="my-MM"/>
        </w:rPr>
        <w:t>ဆြဲေဆာင္ရန္ေပးအပ္ျခင္းျဖစ္သည္။</w:t>
      </w:r>
    </w:p>
    <w:p w:rsidR="009414AD" w:rsidRPr="009414AD" w:rsidRDefault="009414AD" w:rsidP="009414AD">
      <w:pPr>
        <w:suppressAutoHyphens w:val="0"/>
        <w:spacing w:before="0" w:after="120" w:line="276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လုပ္ငန္း</w:t>
      </w:r>
      <w:r w:rsidRPr="009414AD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အေျချပဳ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တစ္ကိုယ္ရည္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အေထာက္အပံ့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(Work Based Personal Assistance)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မသန္စြမ္းမႈ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က်န္းမာေရးအေျခအေနေၾကာင့္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ပုံမွန္အကူအညီလုိအပ္သူမ်ားအတြက္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လုပ္ငန္းခြင္ေထာက္ပံ့ကူညီေရး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ဝန္ေဆာင္မႈမ်ား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ႏွင့္စပ္လ်ဥ္း၍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က်သင့္ေသာကုန္က်စရိတ္မ်ားကို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ေထာက္ပံ့ေပးသည္။</w:t>
      </w:r>
    </w:p>
    <w:p w:rsidR="009414AD" w:rsidRPr="009414AD" w:rsidRDefault="009414AD" w:rsidP="009414AD">
      <w:pPr>
        <w:suppressAutoHyphens w:val="0"/>
        <w:spacing w:before="0" w:after="120" w:line="276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9414AD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လႈပ္ရွားသြားလာေရးဆိုင္ရာခံစားခြင့္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(Transport Allowance)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မွာ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သင္သည္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အမ်ားသုံးသယ္ယူပို႔ေဆာင္ေရးစနစ္ကို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အသုံးမျပဳႏုိင္သူတစ္ဦးျဖစ္လွ်င္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အလုပ္အသြားအျပန္စရိတ္၊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ပညာ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သင္ၾကားျခင္း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၊ေလ့က်င့္သင္တန္းတက္ျခင္း၊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လုပ္အားေပးျခင္း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သို႔မဟုတ္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အလုပ္ရွာေဖြေရးတုိ႔အတြက္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ကုန္က်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သည့္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သြားလာေရးစရိတ္မ်ားကို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ေထာက္ပံ့ေပးျခင္းျဖစ္သည္။</w:t>
      </w:r>
    </w:p>
    <w:p w:rsidR="009414AD" w:rsidRPr="009414AD" w:rsidRDefault="009414AD" w:rsidP="009414AD">
      <w:pPr>
        <w:suppressAutoHyphens w:val="0"/>
        <w:spacing w:before="0" w:after="120" w:line="276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အလုပ္တစ္ခု</w:t>
      </w:r>
      <w:r w:rsidRPr="009414AD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ရရန္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ေျပာင္းေရႊ႕</w:t>
      </w:r>
      <w:r w:rsidRPr="009414AD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ရာ၌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ေငြေၾကးကူညီေပးေသာ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အစီအစဥ္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(The Relocation Assistance to </w:t>
      </w:r>
      <w:proofErr w:type="spellStart"/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>Tak</w:t>
      </w:r>
      <w:proofErr w:type="spellEnd"/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 xml:space="preserve">e Up a Job </w:t>
      </w:r>
      <w:proofErr w:type="spellStart"/>
      <w:r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>P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>rogramme</w:t>
      </w:r>
      <w:proofErr w:type="spellEnd"/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>)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သင္၏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အလုပ္ေျပာင္းေရႊ႕ေရးဆိုင္ရာ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ကုန္က်စရိတ္မ်ားကုိ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ျပန္လည္ထုတ္ေပးကာျဖင့္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ကူညီေပးႏိုင္ပါသည္။</w:t>
      </w:r>
    </w:p>
    <w:p w:rsidR="009414AD" w:rsidRPr="009414AD" w:rsidRDefault="009414AD" w:rsidP="009414AD">
      <w:pPr>
        <w:suppressAutoHyphens w:val="0"/>
        <w:spacing w:before="0" w:after="12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တစ္ကိုယ္ေရ</w:t>
      </w:r>
      <w:r w:rsidRPr="009414AD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က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ူ</w:t>
      </w:r>
      <w:r w:rsidRPr="009414AD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ညီေပးသူ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မ်ား</w:t>
      </w:r>
      <w:r w:rsidRPr="009414AD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ႏွင့္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ကူညီလမ္းညႊန္ေပးသူမ်ားဆိုင္ရာ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အလုပ္အကိုင္ဝန္ေဆာင္မႈ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(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>Personal Helpers and Mentors Employment Services)</w:t>
      </w:r>
      <w:r w:rsidRPr="009414AD">
        <w:rPr>
          <w:rFonts w:ascii="Zawgyi-One" w:eastAsia="Calibri" w:hAnsi="Zawgyi-One" w:cs="Zawgyi-One" w:hint="cs"/>
          <w:b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သည္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သင္၏ဘဝတြင္စိတ္က်န္းမာေရးေၾကာင့္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ဆုိးဆုိးရြားရြားထိခုိက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္မႈရရွိထားသျဖင့္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သင့္ေလ်ာ္ေသာဝင္ေငြ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ထာက္ပံ့မႈကို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လက္ခံရရွိ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ျပီး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အလုပ္တစ္ခုရွာေဖြရန္လုိအပ္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ေနပါက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သင့္အား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ကူညီေပးႏုိင္ပါသည္။</w:t>
      </w:r>
    </w:p>
    <w:p w:rsidR="009414AD" w:rsidRPr="009414AD" w:rsidRDefault="009414AD" w:rsidP="009414AD">
      <w:pPr>
        <w:suppressAutoHyphens w:val="0"/>
        <w:spacing w:before="0" w:after="120" w:line="276" w:lineRule="auto"/>
        <w:rPr>
          <w:rFonts w:ascii="Zawgyi-One" w:eastAsia="Calibri" w:hAnsi="Zawgyi-One" w:cs="Zawgyi-One"/>
          <w:color w:val="781E65"/>
          <w:sz w:val="20"/>
          <w:szCs w:val="20"/>
          <w:lang w:val="en-US"/>
        </w:rPr>
      </w:pP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ဆံုးရႈံး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val="en-US" w:bidi="my-MM"/>
        </w:rPr>
        <w:t>ဖြယ္ရွိသည့္အလုပ္အကိုင္ဆိုင္ရာ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val="en-US" w:bidi="my-MM"/>
        </w:rPr>
        <w:t>ကူညီေထာက္ပံ့ေရး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 xml:space="preserve"> (Job in Jeopardy assistance)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သင္၏မသန္စြမ္းမႈ၊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ထိခိုက္ဒဏ္ရာ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သို႔မဟုတ္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က်န္းမာေရးအေျခအေနတစ္ခုခု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ေၾကာင့္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အလုပ္ဆုံးရႈံးႏုိင္သည့္အႏၱရာယ္ႏွင့္ၾကံဳေတြ႔ေနရ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ေသာအခါ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အကူအညီရယူႏုိင္ပါသည္။</w:t>
      </w:r>
    </w:p>
    <w:p w:rsidR="009414AD" w:rsidRPr="009414AD" w:rsidRDefault="009414AD" w:rsidP="009414AD">
      <w:pPr>
        <w:suppressAutoHyphens w:val="0"/>
        <w:spacing w:before="0" w:after="120" w:line="276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လုပ္ငန္းသစ္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val="en-US" w:bidi="my-MM"/>
        </w:rPr>
        <w:t>ထူေထာင္ေရး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val="en-US" w:bidi="my-MM"/>
        </w:rPr>
        <w:t>မက္လံုးေပးအစီအစဥ္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 xml:space="preserve"> (New Enterprise Incentive Scheme)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မွ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သင္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အေနျဖင့္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အေသးစား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လုပ္ငန္းတစ္ခု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အသစ္ထူေထာင္လုိပါက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ကူညီ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ေဆာင္ရြက္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ေပးႏုိင္ပါသည္။</w:t>
      </w:r>
      <w:bookmarkStart w:id="0" w:name="_GoBack"/>
      <w:bookmarkEnd w:id="0"/>
    </w:p>
    <w:p w:rsidR="009414AD" w:rsidRPr="009414AD" w:rsidRDefault="009414AD" w:rsidP="009414AD">
      <w:pPr>
        <w:suppressAutoHyphens w:val="0"/>
        <w:spacing w:before="0" w:after="12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lastRenderedPageBreak/>
        <w:t>တစ္ႏိုင္ငံလံုး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လုပ္ငန္းအေတြ႔အၾကံဳရရွိေရ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val="en-US" w:bidi="my-MM"/>
        </w:rPr>
        <w:t>း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 xml:space="preserve"> 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val="en-US" w:bidi="my-MM"/>
        </w:rPr>
        <w:t>အစီအစဥ္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 xml:space="preserve"> (National Work Experience </w:t>
      </w:r>
      <w:proofErr w:type="spellStart"/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>Programme</w:t>
      </w:r>
      <w:proofErr w:type="spellEnd"/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>)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မွ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သင့္အေနျဖင့္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လုပ္ငန္းဆုိင္ရာကၽြမ္းက်င္မႈႏွင့္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မိမိကိုယ္မိမိ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ယုံၾကည္မႈရရွိ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ရန္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အခေၾကးေငြရေသာလုပ္ငန္း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အခေၾကးေငြမရေသာလုပ္ငန္း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အေတြ႔အၾကံဳတစ္ခုခုကို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စိတ္ဝင္စားေနပါက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သင့္အား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ကူညီေပးႏုိင္ပါသည္။</w:t>
      </w:r>
    </w:p>
    <w:p w:rsidR="009414AD" w:rsidRPr="009414AD" w:rsidRDefault="009414AD" w:rsidP="009414AD">
      <w:pPr>
        <w:suppressAutoHyphens w:val="0"/>
        <w:spacing w:before="0" w:after="12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414AD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လူ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မႈအသိုင္းအဝိုင္း</w:t>
      </w:r>
      <w:r w:rsidRPr="009414AD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ဖြံ႔ျဖိဳး</w:t>
      </w:r>
      <w:r w:rsidRPr="009414AD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တိုးတက္</w:t>
      </w:r>
      <w:r w:rsidRPr="009414AD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ေရးအစီအစဥ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(Community Development </w:t>
      </w:r>
      <w:proofErr w:type="spellStart"/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>Programme</w:t>
      </w:r>
      <w:proofErr w:type="spellEnd"/>
      <w:r w:rsidRPr="009414AD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>)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သည္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ၾသစေၾတးလ်တုိက္၏ေဝးလံေသာေဒသ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တြင္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အမ်ားျပည္သူ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အလုပ္လုပ္ကိုင္ႏုိင္ေရး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အတြက္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အသင့္ျဖစ္ေစရန္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ကူညီေပးႏုိင္ပါသည္။</w:t>
      </w:r>
    </w:p>
    <w:p w:rsidR="009414AD" w:rsidRPr="009414AD" w:rsidRDefault="009414AD" w:rsidP="009414AD">
      <w:pPr>
        <w:suppressAutoHyphens w:val="0"/>
        <w:spacing w:before="0" w:after="120" w:line="276" w:lineRule="auto"/>
        <w:contextualSpacing/>
        <w:outlineLvl w:val="0"/>
        <w:rPr>
          <w:rFonts w:ascii="Zawgyi-One" w:eastAsia="SimSun" w:hAnsi="Zawgyi-One" w:cs="Myanmar Text" w:hint="cs"/>
          <w:b/>
          <w:bCs/>
          <w:color w:val="781E65"/>
          <w:sz w:val="20"/>
          <w:szCs w:val="20"/>
        </w:rPr>
      </w:pPr>
      <w:r w:rsidRPr="009414AD">
        <w:rPr>
          <w:rFonts w:ascii="Zawgyi-One" w:eastAsia="SimSun" w:hAnsi="Zawgyi-One" w:cs="Zawgyi-One"/>
          <w:b/>
          <w:bCs/>
          <w:color w:val="781E65"/>
          <w:sz w:val="20"/>
          <w:szCs w:val="20"/>
          <w:cs/>
          <w:lang w:bidi="my-MM"/>
        </w:rPr>
        <w:t>ပညာေရးႏွင့္</w:t>
      </w:r>
      <w:r w:rsidRPr="009414AD">
        <w:rPr>
          <w:rFonts w:ascii="Zawgyi-One" w:eastAsia="SimSun" w:hAnsi="Zawgyi-One" w:cs="Zawgyi-One"/>
          <w:b/>
          <w:bCs/>
          <w:color w:val="781E65"/>
          <w:sz w:val="20"/>
          <w:szCs w:val="20"/>
        </w:rPr>
        <w:t xml:space="preserve"> </w:t>
      </w:r>
      <w:r w:rsidRPr="009414AD">
        <w:rPr>
          <w:rFonts w:ascii="Zawgyi-One" w:eastAsia="SimSun" w:hAnsi="Zawgyi-One" w:cs="Zawgyi-One"/>
          <w:b/>
          <w:bCs/>
          <w:color w:val="781E65"/>
          <w:sz w:val="20"/>
          <w:szCs w:val="20"/>
          <w:cs/>
          <w:lang w:bidi="my-MM"/>
        </w:rPr>
        <w:t>လုပ္ငန္းခြင္ဆုိင္ရာ</w:t>
      </w:r>
      <w:r w:rsidRPr="009414AD">
        <w:rPr>
          <w:rFonts w:ascii="Zawgyi-One" w:eastAsia="SimSun" w:hAnsi="Zawgyi-One" w:cs="Zawgyi-One"/>
          <w:b/>
          <w:bCs/>
          <w:color w:val="781E65"/>
          <w:sz w:val="20"/>
          <w:szCs w:val="20"/>
        </w:rPr>
        <w:t xml:space="preserve"> </w:t>
      </w:r>
      <w:r w:rsidRPr="009414AD">
        <w:rPr>
          <w:rFonts w:ascii="Zawgyi-One" w:eastAsia="SimSun" w:hAnsi="Zawgyi-One" w:cs="Zawgyi-One" w:hint="cs"/>
          <w:b/>
          <w:bCs/>
          <w:color w:val="781E65"/>
          <w:sz w:val="20"/>
          <w:szCs w:val="20"/>
          <w:cs/>
          <w:lang w:bidi="my-MM"/>
        </w:rPr>
        <w:t>ကၽြမ္းက်င္မႈ</w:t>
      </w:r>
      <w:r w:rsidRPr="009414AD">
        <w:rPr>
          <w:rFonts w:ascii="Zawgyi-One" w:eastAsia="SimSun" w:hAnsi="Zawgyi-One" w:cs="Zawgyi-One"/>
          <w:b/>
          <w:bCs/>
          <w:color w:val="781E65"/>
          <w:sz w:val="20"/>
          <w:szCs w:val="20"/>
          <w:cs/>
          <w:lang w:bidi="my-MM"/>
        </w:rPr>
        <w:t>မ်ား</w:t>
      </w:r>
      <w:r w:rsidRPr="009414AD">
        <w:rPr>
          <w:rFonts w:ascii="Zawgyi-One" w:eastAsia="SimSun" w:hAnsi="Zawgyi-One" w:cs="Zawgyi-One"/>
          <w:b/>
          <w:bCs/>
          <w:color w:val="781E65"/>
          <w:sz w:val="20"/>
          <w:szCs w:val="20"/>
        </w:rPr>
        <w:t xml:space="preserve"> (Skills for Education and Employment) </w:t>
      </w:r>
      <w:r w:rsidRPr="009414AD">
        <w:rPr>
          <w:rFonts w:ascii="Zawgyi-One" w:eastAsia="SimSun" w:hAnsi="Zawgyi-One" w:cs="Zawgyi-One"/>
          <w:color w:val="781E65"/>
          <w:sz w:val="20"/>
          <w:szCs w:val="20"/>
          <w:cs/>
          <w:lang w:bidi="my-MM"/>
        </w:rPr>
        <w:t>မ</w:t>
      </w:r>
      <w:r w:rsidRPr="009414AD">
        <w:rPr>
          <w:rFonts w:ascii="Zawgyi-One" w:eastAsia="SimSun" w:hAnsi="Zawgyi-One" w:cs="Zawgyi-One"/>
          <w:b/>
          <w:bCs/>
          <w:color w:val="781E65"/>
          <w:sz w:val="20"/>
          <w:szCs w:val="20"/>
          <w:cs/>
          <w:lang w:bidi="my-MM"/>
        </w:rPr>
        <w:t>ွ</w:t>
      </w:r>
      <w:r w:rsidRPr="009414AD">
        <w:rPr>
          <w:rFonts w:ascii="Zawgyi-One" w:eastAsia="SimSun" w:hAnsi="Zawgyi-One" w:cs="Zawgyi-One"/>
          <w:b/>
          <w:bCs/>
          <w:color w:val="781E65"/>
          <w:sz w:val="20"/>
          <w:szCs w:val="20"/>
        </w:rPr>
        <w:t xml:space="preserve"> </w:t>
      </w:r>
      <w:r w:rsidRPr="009414AD">
        <w:rPr>
          <w:rFonts w:ascii="Zawgyi-One" w:eastAsia="SimSun" w:hAnsi="Zawgyi-One" w:cs="Zawgyi-One"/>
          <w:color w:val="781E65"/>
          <w:sz w:val="20"/>
          <w:szCs w:val="20"/>
          <w:cs/>
          <w:lang w:bidi="my-MM"/>
        </w:rPr>
        <w:t>သင္၏</w:t>
      </w:r>
      <w:r w:rsidRPr="009414AD">
        <w:rPr>
          <w:rFonts w:ascii="Zawgyi-One" w:eastAsia="SimSun" w:hAnsi="Zawgyi-One" w:cs="Zawgyi-One"/>
          <w:bCs/>
          <w:color w:val="781E65"/>
          <w:sz w:val="20"/>
          <w:szCs w:val="20"/>
        </w:rPr>
        <w:t xml:space="preserve"> </w:t>
      </w:r>
      <w:r w:rsidRPr="009414AD">
        <w:rPr>
          <w:rFonts w:ascii="Zawgyi-One" w:eastAsia="SimSun" w:hAnsi="Zawgyi-One" w:cs="Zawgyi-One"/>
          <w:color w:val="781E65"/>
          <w:sz w:val="20"/>
          <w:szCs w:val="20"/>
          <w:cs/>
          <w:lang w:bidi="my-MM"/>
        </w:rPr>
        <w:t>အေျပာ၊</w:t>
      </w:r>
      <w:r w:rsidRPr="009414AD">
        <w:rPr>
          <w:rFonts w:ascii="Zawgyi-One" w:eastAsia="SimSun" w:hAnsi="Zawgyi-One" w:cs="Zawgyi-One"/>
          <w:bCs/>
          <w:color w:val="781E65"/>
          <w:sz w:val="20"/>
          <w:szCs w:val="20"/>
        </w:rPr>
        <w:t xml:space="preserve"> </w:t>
      </w:r>
      <w:r w:rsidRPr="009414AD">
        <w:rPr>
          <w:rFonts w:ascii="Zawgyi-One" w:eastAsia="SimSun" w:hAnsi="Zawgyi-One" w:cs="Zawgyi-One"/>
          <w:color w:val="781E65"/>
          <w:sz w:val="20"/>
          <w:szCs w:val="20"/>
          <w:cs/>
          <w:lang w:bidi="my-MM"/>
        </w:rPr>
        <w:t>အေရး၊</w:t>
      </w:r>
      <w:r w:rsidRPr="009414AD">
        <w:rPr>
          <w:rFonts w:ascii="Zawgyi-One" w:eastAsia="SimSun" w:hAnsi="Zawgyi-One" w:cs="Zawgyi-One"/>
          <w:bCs/>
          <w:color w:val="781E65"/>
          <w:sz w:val="20"/>
          <w:szCs w:val="20"/>
        </w:rPr>
        <w:t xml:space="preserve"> </w:t>
      </w:r>
      <w:r w:rsidRPr="009414AD">
        <w:rPr>
          <w:rFonts w:ascii="Zawgyi-One" w:eastAsia="SimSun" w:hAnsi="Zawgyi-One" w:cs="Zawgyi-One"/>
          <w:color w:val="781E65"/>
          <w:sz w:val="20"/>
          <w:szCs w:val="20"/>
          <w:cs/>
          <w:lang w:bidi="my-MM"/>
        </w:rPr>
        <w:t>အဖတ္</w:t>
      </w:r>
      <w:r w:rsidRPr="009414AD">
        <w:rPr>
          <w:rFonts w:ascii="Zawgyi-One" w:eastAsia="SimSun" w:hAnsi="Zawgyi-One" w:cs="Zawgyi-One"/>
          <w:bCs/>
          <w:color w:val="781E65"/>
          <w:sz w:val="20"/>
          <w:szCs w:val="20"/>
        </w:rPr>
        <w:t xml:space="preserve"> </w:t>
      </w:r>
      <w:r w:rsidRPr="009414AD">
        <w:rPr>
          <w:rFonts w:ascii="Zawgyi-One" w:eastAsia="SimSun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414AD">
        <w:rPr>
          <w:rFonts w:ascii="Zawgyi-One" w:eastAsia="SimSun" w:hAnsi="Zawgyi-One" w:cs="Zawgyi-One"/>
          <w:bCs/>
          <w:color w:val="781E65"/>
          <w:sz w:val="20"/>
          <w:szCs w:val="20"/>
        </w:rPr>
        <w:t xml:space="preserve"> </w:t>
      </w:r>
      <w:r w:rsidRPr="009414AD">
        <w:rPr>
          <w:rFonts w:ascii="Zawgyi-One" w:eastAsia="SimSun" w:hAnsi="Zawgyi-One" w:cs="Zawgyi-One"/>
          <w:color w:val="781E65"/>
          <w:sz w:val="20"/>
          <w:szCs w:val="20"/>
          <w:cs/>
          <w:lang w:bidi="my-MM"/>
        </w:rPr>
        <w:t>အေျခခံ</w:t>
      </w:r>
      <w:r w:rsidRPr="009414AD">
        <w:rPr>
          <w:rFonts w:ascii="Zawgyi-One" w:eastAsia="SimSun" w:hAnsi="Zawgyi-One" w:cs="Zawgyi-One"/>
          <w:bCs/>
          <w:color w:val="781E65"/>
          <w:sz w:val="20"/>
          <w:szCs w:val="20"/>
        </w:rPr>
        <w:t xml:space="preserve"> </w:t>
      </w:r>
      <w:r w:rsidRPr="009414AD">
        <w:rPr>
          <w:rFonts w:ascii="Zawgyi-One" w:eastAsia="SimSun" w:hAnsi="Zawgyi-One" w:cs="Zawgyi-One"/>
          <w:color w:val="781E65"/>
          <w:sz w:val="20"/>
          <w:szCs w:val="20"/>
          <w:cs/>
          <w:lang w:bidi="my-MM"/>
        </w:rPr>
        <w:t>သခ်ၤာအရည္အေသြးမ်ားတုိးတက္ေစရန္</w:t>
      </w:r>
      <w:r w:rsidRPr="009414AD">
        <w:rPr>
          <w:rFonts w:ascii="Zawgyi-One" w:eastAsia="SimSun" w:hAnsi="Zawgyi-One" w:cs="Zawgyi-One"/>
          <w:bCs/>
          <w:color w:val="781E65"/>
          <w:sz w:val="20"/>
          <w:szCs w:val="20"/>
        </w:rPr>
        <w:t xml:space="preserve"> </w:t>
      </w:r>
      <w:r w:rsidRPr="009414AD">
        <w:rPr>
          <w:rFonts w:ascii="Zawgyi-One" w:eastAsia="SimSun" w:hAnsi="Zawgyi-One" w:cs="Zawgyi-One"/>
          <w:color w:val="781E65"/>
          <w:sz w:val="20"/>
          <w:szCs w:val="20"/>
          <w:cs/>
          <w:lang w:bidi="my-MM"/>
        </w:rPr>
        <w:t>ကူညီေပး</w:t>
      </w:r>
      <w:r w:rsidRPr="009414AD">
        <w:rPr>
          <w:rFonts w:ascii="Zawgyi-One" w:eastAsia="SimSun" w:hAnsi="Zawgyi-One" w:cs="Zawgyi-One" w:hint="cs"/>
          <w:color w:val="781E65"/>
          <w:sz w:val="20"/>
          <w:szCs w:val="20"/>
          <w:cs/>
          <w:lang w:bidi="my-MM"/>
        </w:rPr>
        <w:t>ႏိုင္</w:t>
      </w:r>
      <w:r w:rsidRPr="009414AD">
        <w:rPr>
          <w:rFonts w:ascii="Zawgyi-One" w:eastAsia="SimSun" w:hAnsi="Zawgyi-One" w:cs="Zawgyi-One"/>
          <w:color w:val="781E65"/>
          <w:sz w:val="20"/>
          <w:szCs w:val="20"/>
          <w:cs/>
          <w:lang w:bidi="my-MM"/>
        </w:rPr>
        <w:t>ပါသည္။</w:t>
      </w:r>
      <w:r>
        <w:rPr>
          <w:rFonts w:ascii="Zawgyi-One" w:eastAsia="SimSun" w:hAnsi="Zawgyi-One" w:cs="Myanmar Text"/>
          <w:color w:val="781E65"/>
          <w:sz w:val="20"/>
          <w:szCs w:val="20"/>
          <w:cs/>
          <w:lang w:bidi="my-MM"/>
        </w:rPr>
        <w:br/>
      </w:r>
    </w:p>
    <w:p w:rsidR="009414AD" w:rsidRPr="009414AD" w:rsidRDefault="009414AD" w:rsidP="009414AD">
      <w:pPr>
        <w:suppressAutoHyphens w:val="0"/>
        <w:autoSpaceDE w:val="0"/>
        <w:autoSpaceDN w:val="0"/>
        <w:adjustRightInd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အထက္ပါဝန္ေဆာင္မႈတစ္စံုတစ္ရာႏွင့္ပတ္သက္၍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သတင္းအခ်က္အလက္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မ်ား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ပိုမိုသိရွိလုိပါက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သုိ႔မဟုတ္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သင့္လုပ္ငန္းခြင္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အတြက္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လိုအပ္</w:t>
      </w:r>
      <w:r w:rsidRPr="009414AD">
        <w:rPr>
          <w:rFonts w:ascii="Zawgyi-One" w:eastAsia="Calibri" w:hAnsi="Zawgyi-One" w:cs="Zawgyi-One" w:hint="cs"/>
          <w:smallCaps/>
          <w:color w:val="781E65"/>
          <w:spacing w:val="5"/>
          <w:sz w:val="20"/>
          <w:szCs w:val="20"/>
          <w:cs/>
          <w:lang w:bidi="my-MM"/>
        </w:rPr>
        <w:t>ခ်က္</w:t>
      </w:r>
      <w:r w:rsidRPr="009414AD">
        <w:rPr>
          <w:rFonts w:ascii="Zawgyi-One" w:eastAsia="Calibri" w:hAnsi="Zawgyi-One" w:cs="Zawgyi-One"/>
          <w:iCs/>
          <w:smallCaps/>
          <w:color w:val="781E65"/>
          <w:spacing w:val="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smallCaps/>
          <w:color w:val="781E65"/>
          <w:spacing w:val="5"/>
          <w:sz w:val="20"/>
          <w:szCs w:val="20"/>
          <w:cs/>
          <w:lang w:bidi="my-MM"/>
        </w:rPr>
        <w:t>မ်ားႏ</w:t>
      </w:r>
      <w:r w:rsidRPr="009414AD">
        <w:rPr>
          <w:rFonts w:ascii="Zawgyi-One" w:eastAsia="Calibri" w:hAnsi="Zawgyi-One" w:cs="Zawgyi-One"/>
          <w:smallCaps/>
          <w:color w:val="781E65"/>
          <w:spacing w:val="5"/>
          <w:sz w:val="20"/>
          <w:szCs w:val="20"/>
          <w:cs/>
          <w:lang w:bidi="my-MM"/>
        </w:rPr>
        <w:t>ွင့္</w:t>
      </w:r>
      <w:r w:rsidRPr="009414AD">
        <w:rPr>
          <w:rFonts w:ascii="Zawgyi-One" w:eastAsia="Calibri" w:hAnsi="Zawgyi-One" w:cs="Zawgyi-One" w:hint="cs"/>
          <w:smallCaps/>
          <w:color w:val="781E65"/>
          <w:spacing w:val="5"/>
          <w:sz w:val="20"/>
          <w:szCs w:val="20"/>
          <w:cs/>
          <w:lang w:bidi="my-MM"/>
        </w:rPr>
        <w:t>အံဝင္ခြင္က်ျဖစ္ရန္စီမံေပး</w:t>
      </w:r>
      <w:r w:rsidRPr="009414AD">
        <w:rPr>
          <w:rFonts w:ascii="Zawgyi-One" w:eastAsia="Calibri" w:hAnsi="Zawgyi-One" w:cs="Zawgyi-One"/>
          <w:smallCaps/>
          <w:color w:val="781E65"/>
          <w:spacing w:val="5"/>
          <w:sz w:val="20"/>
          <w:szCs w:val="20"/>
          <w:cs/>
          <w:lang w:bidi="my-MM"/>
        </w:rPr>
        <w:t>ထား</w:t>
      </w:r>
      <w:r w:rsidRPr="009414AD">
        <w:rPr>
          <w:rFonts w:ascii="Zawgyi-One" w:eastAsia="Calibri" w:hAnsi="Zawgyi-One" w:cs="Zawgyi-One" w:hint="cs"/>
          <w:smallCaps/>
          <w:color w:val="781E65"/>
          <w:spacing w:val="5"/>
          <w:sz w:val="20"/>
          <w:szCs w:val="20"/>
          <w:cs/>
          <w:lang w:bidi="my-MM"/>
        </w:rPr>
        <w:t>ေသာ</w:t>
      </w:r>
      <w:r w:rsidRPr="009414AD">
        <w:rPr>
          <w:rFonts w:ascii="Zawgyi-One" w:eastAsia="Calibri" w:hAnsi="Zawgyi-One" w:cs="Zawgyi-One"/>
          <w:iCs/>
          <w:smallCaps/>
          <w:color w:val="781E65"/>
          <w:spacing w:val="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smallCaps/>
          <w:color w:val="781E65"/>
          <w:spacing w:val="5"/>
          <w:sz w:val="20"/>
          <w:szCs w:val="20"/>
          <w:cs/>
          <w:lang w:bidi="my-MM"/>
        </w:rPr>
        <w:t>မသန္စြမ္းသူ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အလုပ္ခန္႔ထားေရးဆုိင္ရာအခ်က္အလက္မ်ား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ကို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သိရွိလိုပါက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</w:rPr>
        <w:t>www.jobaccess.gov.au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ဝင္ေရာက္ၾကည့္ရႈႏိုင္ပါသည္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အလုပ္အကိုင္ရရွိေရး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(</w:t>
      </w:r>
      <w:proofErr w:type="spellStart"/>
      <w:r w:rsidRPr="009414AD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>JobAccess</w:t>
      </w:r>
      <w:proofErr w:type="spellEnd"/>
      <w:r w:rsidRPr="009414AD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)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ဆိုင္ရာ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အၾကံေပးပုဂၢိဳလ္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ဖုန္း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1800 464 800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သို႔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ခၚဆို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ဆြးေႏြးႏုိင္ပါသည္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- 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မိုဘိုင္းဖုန္းမ်ားမွ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ေခၚဆုိမႈမ်ား</w:t>
      </w:r>
      <w:r w:rsidRPr="009414AD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အတြက္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ဝန္ေဆာင္ခ</w:t>
      </w:r>
      <w:r w:rsidRPr="009414AD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414AD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ေကာက္ခံပါမည္။</w:t>
      </w:r>
    </w:p>
    <w:p w:rsidR="009414AD" w:rsidRPr="009414AD" w:rsidRDefault="009414AD" w:rsidP="009414AD">
      <w:pPr>
        <w:suppressAutoHyphens w:val="0"/>
        <w:spacing w:before="0" w:after="200" w:line="276" w:lineRule="auto"/>
        <w:rPr>
          <w:rFonts w:ascii="Zawgyi-One" w:eastAsia="Times New Roman" w:hAnsi="Zawgyi-One" w:cs="Zawgyi-One"/>
          <w:bCs/>
          <w:color w:val="781E65"/>
          <w:sz w:val="16"/>
          <w:szCs w:val="16"/>
        </w:rPr>
      </w:pPr>
    </w:p>
    <w:p w:rsidR="008A730F" w:rsidRPr="009414AD" w:rsidRDefault="008A730F" w:rsidP="009414AD">
      <w:pPr>
        <w:rPr>
          <w:color w:val="781E65"/>
        </w:rPr>
      </w:pPr>
    </w:p>
    <w:sectPr w:rsidR="008A730F" w:rsidRPr="009414AD" w:rsidSect="00DE1EF5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12" w:rsidRDefault="004F7F12" w:rsidP="00EF4574">
      <w:pPr>
        <w:spacing w:before="0" w:after="0" w:line="240" w:lineRule="auto"/>
      </w:pPr>
      <w:r>
        <w:separator/>
      </w:r>
    </w:p>
  </w:endnote>
  <w:endnote w:type="continuationSeparator" w:id="0">
    <w:p w:rsidR="004F7F12" w:rsidRDefault="004F7F12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9414AD" w:rsidRDefault="009414AD" w:rsidP="009414AD">
    <w:pPr>
      <w:spacing w:before="360"/>
      <w:ind w:left="84"/>
      <w:rPr>
        <w:i/>
        <w:iCs/>
        <w:color w:val="781E65"/>
      </w:rPr>
    </w:pPr>
    <w:r w:rsidRPr="009414AD">
      <w:rPr>
        <w:rStyle w:val="Emphasis"/>
        <w:color w:val="781E65"/>
      </w:rPr>
      <w:t xml:space="preserve">Available services and programmes for people with disability </w:t>
    </w:r>
    <w:proofErr w:type="gramStart"/>
    <w:r w:rsidRPr="009414AD">
      <w:rPr>
        <w:rStyle w:val="Emphasis"/>
        <w:color w:val="781E65"/>
      </w:rPr>
      <w:t xml:space="preserve">V.1.0  </w:t>
    </w:r>
    <w:r w:rsidRPr="009414AD">
      <w:rPr>
        <w:rStyle w:val="Emphasis"/>
        <w:b/>
        <w:i w:val="0"/>
        <w:color w:val="781E65"/>
      </w:rPr>
      <w:t>1890.06.16C</w:t>
    </w:r>
    <w:proofErr w:type="gramEnd"/>
    <w:r w:rsidRPr="009414AD">
      <w:rPr>
        <w:rStyle w:val="Emphasis"/>
        <w:b/>
        <w:i w:val="0"/>
        <w:color w:val="781E65"/>
      </w:rPr>
      <w:t xml:space="preserve"> - BURMESE</w:t>
    </w:r>
    <w:r w:rsidR="004F7F12" w:rsidRPr="009414AD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left:0;text-align:left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9414AD">
      <w:rPr>
        <w:sz w:val="28"/>
        <w:szCs w:val="28"/>
      </w:rPr>
      <w:t>.</w:t>
    </w:r>
  </w:p>
  <w:p w:rsidR="003959FC" w:rsidRPr="009414A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9414AD">
      <w:rPr>
        <w:color w:val="781E65"/>
      </w:rPr>
      <w:t>1800 464 800</w:t>
    </w:r>
    <w:r w:rsidRPr="009414AD">
      <w:rPr>
        <w:color w:val="781E65"/>
      </w:rPr>
      <w:tab/>
    </w:r>
    <w:r w:rsidRPr="009414AD">
      <w:rPr>
        <w:color w:val="781E65"/>
      </w:rPr>
      <w:tab/>
      <w:t>www.jobaccess.gov.au</w:t>
    </w:r>
  </w:p>
  <w:p w:rsidR="003959FC" w:rsidRPr="009414AD" w:rsidRDefault="00DE1EF5" w:rsidP="009414AD">
    <w:pPr>
      <w:spacing w:before="360"/>
      <w:ind w:left="84"/>
      <w:rPr>
        <w:i/>
        <w:iCs/>
        <w:color w:val="781E65"/>
      </w:rPr>
    </w:pPr>
    <w:r w:rsidRPr="009414AD">
      <w:rPr>
        <w:rStyle w:val="Emphasis"/>
        <w:color w:val="781E65"/>
      </w:rPr>
      <w:t>Available services and programmes for people with disability</w:t>
    </w:r>
    <w:r w:rsidR="00963FCC" w:rsidRPr="009414AD">
      <w:rPr>
        <w:rStyle w:val="Emphasis"/>
        <w:color w:val="781E65"/>
      </w:rPr>
      <w:t xml:space="preserve"> </w:t>
    </w:r>
    <w:proofErr w:type="gramStart"/>
    <w:r w:rsidR="00963FCC" w:rsidRPr="009414AD">
      <w:rPr>
        <w:rStyle w:val="Emphasis"/>
        <w:color w:val="781E65"/>
      </w:rPr>
      <w:t>V.1.0</w:t>
    </w:r>
    <w:r w:rsidRPr="009414AD">
      <w:rPr>
        <w:rStyle w:val="Emphasis"/>
        <w:color w:val="781E65"/>
      </w:rPr>
      <w:t xml:space="preserve"> </w:t>
    </w:r>
    <w:r w:rsidR="00963FCC" w:rsidRPr="009414AD">
      <w:rPr>
        <w:rStyle w:val="Emphasis"/>
        <w:color w:val="781E65"/>
      </w:rPr>
      <w:t xml:space="preserve"> </w:t>
    </w:r>
    <w:r w:rsidRPr="009414AD">
      <w:rPr>
        <w:rStyle w:val="Emphasis"/>
        <w:b/>
        <w:i w:val="0"/>
        <w:color w:val="781E65"/>
      </w:rPr>
      <w:t>1890</w:t>
    </w:r>
    <w:r w:rsidR="00C34B1D" w:rsidRPr="009414AD">
      <w:rPr>
        <w:rStyle w:val="Emphasis"/>
        <w:b/>
        <w:i w:val="0"/>
        <w:color w:val="781E65"/>
      </w:rPr>
      <w:t>.06.16C</w:t>
    </w:r>
    <w:proofErr w:type="gramEnd"/>
    <w:r w:rsidR="00963FCC" w:rsidRPr="009414AD">
      <w:rPr>
        <w:rStyle w:val="Emphasis"/>
        <w:b/>
        <w:i w:val="0"/>
        <w:color w:val="781E65"/>
      </w:rPr>
      <w:t xml:space="preserve"> - BURMESE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12" w:rsidRDefault="004F7F12" w:rsidP="00EF4574">
      <w:pPr>
        <w:spacing w:before="0" w:after="0" w:line="240" w:lineRule="auto"/>
      </w:pPr>
      <w:r>
        <w:separator/>
      </w:r>
    </w:p>
  </w:footnote>
  <w:footnote w:type="continuationSeparator" w:id="0">
    <w:p w:rsidR="004F7F12" w:rsidRDefault="004F7F12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7F12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23D59"/>
    <w:rsid w:val="001541EA"/>
    <w:rsid w:val="00193871"/>
    <w:rsid w:val="001A7DDE"/>
    <w:rsid w:val="001C5B63"/>
    <w:rsid w:val="001E1DC0"/>
    <w:rsid w:val="001E5C20"/>
    <w:rsid w:val="00240254"/>
    <w:rsid w:val="00274CB2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02E22"/>
    <w:rsid w:val="0041031E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F7F12"/>
    <w:rsid w:val="00510921"/>
    <w:rsid w:val="00510AD3"/>
    <w:rsid w:val="00513348"/>
    <w:rsid w:val="005166E8"/>
    <w:rsid w:val="005174E8"/>
    <w:rsid w:val="00533B5D"/>
    <w:rsid w:val="00584817"/>
    <w:rsid w:val="00596D0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37139"/>
    <w:rsid w:val="00894A5F"/>
    <w:rsid w:val="008A730F"/>
    <w:rsid w:val="009414AD"/>
    <w:rsid w:val="009545B5"/>
    <w:rsid w:val="00963FCC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0FAB"/>
    <w:rsid w:val="00BC3098"/>
    <w:rsid w:val="00BF4DE6"/>
    <w:rsid w:val="00C34B1D"/>
    <w:rsid w:val="00C42CDE"/>
    <w:rsid w:val="00C903C6"/>
    <w:rsid w:val="00CA37B1"/>
    <w:rsid w:val="00CB1959"/>
    <w:rsid w:val="00CD5CE5"/>
    <w:rsid w:val="00D0296C"/>
    <w:rsid w:val="00D16935"/>
    <w:rsid w:val="00D548FD"/>
    <w:rsid w:val="00D63AF3"/>
    <w:rsid w:val="00D91591"/>
    <w:rsid w:val="00D93AC4"/>
    <w:rsid w:val="00D948FE"/>
    <w:rsid w:val="00DB62EE"/>
    <w:rsid w:val="00DE1EF5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54B2B"/>
    <w:rsid w:val="00F729EF"/>
    <w:rsid w:val="00F77CAE"/>
    <w:rsid w:val="00F96BB9"/>
    <w:rsid w:val="00FB2277"/>
    <w:rsid w:val="00FD412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24AB4116-9271-4B47-AE76-8FF73C60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E5C20"/>
    <w:rPr>
      <w:i/>
      <w:iCs/>
      <w:smallCaps/>
      <w:spacing w:val="5"/>
    </w:rPr>
  </w:style>
  <w:style w:type="paragraph" w:customStyle="1" w:styleId="Default">
    <w:name w:val="Default"/>
    <w:rsid w:val="0027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CB2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B99B-59E2-4642-8DDF-2E4437A5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2016-07-15T07:38:00Z</dcterms:created>
  <dcterms:modified xsi:type="dcterms:W3CDTF">2016-07-21T22:38:00Z</dcterms:modified>
</cp:coreProperties>
</file>