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C357" w14:textId="77777777" w:rsidR="00336F39" w:rsidRPr="00336F39" w:rsidRDefault="00336F39" w:rsidP="00336F39">
      <w:pPr>
        <w:pStyle w:val="Title"/>
      </w:pPr>
      <w:bookmarkStart w:id="0" w:name="_GoBack"/>
      <w:bookmarkEnd w:id="0"/>
      <w:r w:rsidRPr="00336F39">
        <w:t>Reasonable adjustment during recruitment</w:t>
      </w:r>
    </w:p>
    <w:p w14:paraId="74452D04" w14:textId="1A4880AB" w:rsidR="00336F39" w:rsidRDefault="00336F39" w:rsidP="00336F39">
      <w:pPr>
        <w:rPr>
          <w:rFonts w:ascii="Arial" w:hAnsi="Arial" w:cs="Arial"/>
        </w:rPr>
      </w:pPr>
      <w:r>
        <w:rPr>
          <w:rFonts w:ascii="Arial" w:hAnsi="Arial" w:cs="Arial"/>
        </w:rPr>
        <w:t>Sometimes, people with disability need reasonable adjustment during the recruitment phase. Adjustments could include:</w:t>
      </w:r>
    </w:p>
    <w:p w14:paraId="6A7CF2EA" w14:textId="77777777" w:rsidR="00336F39" w:rsidRDefault="00336F39" w:rsidP="00336F39">
      <w:pPr>
        <w:rPr>
          <w:rFonts w:ascii="Arial" w:hAnsi="Arial" w:cs="Arial"/>
        </w:rPr>
      </w:pPr>
    </w:p>
    <w:p w14:paraId="1CDCE2D9" w14:textId="77777777" w:rsidR="00336F39" w:rsidRPr="00E75CAD" w:rsidRDefault="00336F39" w:rsidP="00336F39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75CAD">
        <w:rPr>
          <w:rFonts w:ascii="Arial" w:hAnsi="Arial" w:cs="Arial"/>
        </w:rPr>
        <w:t>making all recruitment materials (position descriptions, application forms, questionnaires) available in accessible or alternative formats</w:t>
      </w:r>
    </w:p>
    <w:p w14:paraId="60F763FD" w14:textId="77777777" w:rsidR="00336F39" w:rsidRPr="00E75CAD" w:rsidRDefault="00336F39" w:rsidP="00336F39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75CAD">
        <w:rPr>
          <w:rFonts w:ascii="Arial" w:hAnsi="Arial" w:cs="Arial"/>
        </w:rPr>
        <w:t>scrapping medical tests or aptitude tests that are unrelated to essential job requirements</w:t>
      </w:r>
    </w:p>
    <w:p w14:paraId="0DC3D3DB" w14:textId="77777777" w:rsidR="00336F39" w:rsidRPr="00E75CAD" w:rsidRDefault="00336F39" w:rsidP="00336F39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75CAD">
        <w:rPr>
          <w:rFonts w:ascii="Arial" w:hAnsi="Arial" w:cs="Arial"/>
        </w:rPr>
        <w:t>providing alternatives to written tests</w:t>
      </w:r>
    </w:p>
    <w:p w14:paraId="2CA31E19" w14:textId="77777777" w:rsidR="00336F39" w:rsidRPr="00E75CAD" w:rsidRDefault="00336F39" w:rsidP="00336F39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75CAD">
        <w:rPr>
          <w:rFonts w:ascii="Arial" w:hAnsi="Arial" w:cs="Arial"/>
        </w:rPr>
        <w:t>ensuring the interview process caters to the access needs of all candidates (for example, accessible venue, encouraging/arranging for relevant supports to be available for the interview including; Auslan interpreters, employment support workers/attendant carers).</w:t>
      </w:r>
    </w:p>
    <w:p w14:paraId="2EE4CAE5" w14:textId="77777777" w:rsidR="00336F39" w:rsidRDefault="00336F39" w:rsidP="00336F39">
      <w:pPr>
        <w:rPr>
          <w:rFonts w:ascii="Arial" w:hAnsi="Arial" w:cs="Arial"/>
        </w:rPr>
      </w:pPr>
    </w:p>
    <w:p w14:paraId="4202D547" w14:textId="1EE41420" w:rsidR="00336F39" w:rsidRDefault="00336F39" w:rsidP="00336F39">
      <w:pPr>
        <w:rPr>
          <w:rFonts w:ascii="Arial" w:hAnsi="Arial" w:cs="Arial"/>
        </w:rPr>
      </w:pPr>
      <w:r>
        <w:rPr>
          <w:rFonts w:ascii="Arial" w:hAnsi="Arial" w:cs="Arial"/>
        </w:rPr>
        <w:t>Reasonable adjustment during the recruitment phase ensures that all applicants have a fair chance to demonstrate they have the skills required for the position.</w:t>
      </w:r>
    </w:p>
    <w:p w14:paraId="01BCDA11" w14:textId="77777777" w:rsidR="00336F39" w:rsidRDefault="00336F39" w:rsidP="00336F39">
      <w:pPr>
        <w:rPr>
          <w:rFonts w:ascii="Arial" w:hAnsi="Arial" w:cs="Arial"/>
        </w:rPr>
      </w:pPr>
    </w:p>
    <w:p w14:paraId="4506666A" w14:textId="77777777" w:rsidR="00336F39" w:rsidRPr="008013BA" w:rsidRDefault="00336F39" w:rsidP="0033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out more about support available for making reasonable adjustments through the </w:t>
      </w:r>
      <w:hyperlink r:id="rId8" w:history="1">
        <w:r w:rsidRPr="00E75CAD">
          <w:rPr>
            <w:rStyle w:val="Hyperlink"/>
            <w:rFonts w:ascii="Arial" w:hAnsi="Arial" w:cs="Arial"/>
          </w:rPr>
          <w:t>Employment Assistance Fund (EAF)</w:t>
        </w:r>
      </w:hyperlink>
      <w:r>
        <w:rPr>
          <w:rFonts w:ascii="Arial" w:hAnsi="Arial" w:cs="Arial"/>
        </w:rPr>
        <w:t>.</w:t>
      </w:r>
    </w:p>
    <w:p w14:paraId="193DC533" w14:textId="67D8DB9F" w:rsidR="00A305F9" w:rsidRPr="005055F1" w:rsidRDefault="00A305F9" w:rsidP="00336F39"/>
    <w:sectPr w:rsidR="00A305F9" w:rsidRPr="005055F1" w:rsidSect="00336F3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-2552" w:right="907" w:bottom="425" w:left="907" w:header="43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14EE" w14:textId="77777777" w:rsidR="001E02C8" w:rsidRDefault="001E02C8" w:rsidP="00F174B8">
      <w:r>
        <w:separator/>
      </w:r>
    </w:p>
  </w:endnote>
  <w:endnote w:type="continuationSeparator" w:id="0">
    <w:p w14:paraId="10BEB6EB" w14:textId="77777777" w:rsidR="001E02C8" w:rsidRDefault="001E02C8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FD12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CC080" wp14:editId="1BD1D095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FAB73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CC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S9IgIAACQ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" stroked="f">
              <v:textbox>
                <w:txbxContent>
                  <w:p w14:paraId="76EFAB73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5B3BB50D" wp14:editId="1C9D9428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9939A" wp14:editId="75B06950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48015203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75B418F3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79E9" w14:textId="77777777" w:rsidR="001E02C8" w:rsidRDefault="001E02C8" w:rsidP="00F174B8">
      <w:r>
        <w:separator/>
      </w:r>
    </w:p>
  </w:footnote>
  <w:footnote w:type="continuationSeparator" w:id="0">
    <w:p w14:paraId="170C98CE" w14:textId="77777777" w:rsidR="001E02C8" w:rsidRDefault="001E02C8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51EF" w14:textId="595C1860" w:rsidR="00F52575" w:rsidRPr="00F52575" w:rsidRDefault="00336F39" w:rsidP="00F52575">
    <w:pPr>
      <w:pStyle w:val="Subtitle"/>
      <w:jc w:val="right"/>
      <w:rPr>
        <w:sz w:val="28"/>
        <w:szCs w:val="28"/>
      </w:rPr>
    </w:pPr>
    <w:r w:rsidRPr="00336F39">
      <w:rPr>
        <w:noProof/>
      </w:rPr>
      <w:drawing>
        <wp:anchor distT="0" distB="0" distL="114300" distR="114300" simplePos="0" relativeHeight="251669504" behindDoc="0" locked="0" layoutInCell="1" allowOverlap="1" wp14:anchorId="3D1FFE28" wp14:editId="0F6611D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967990" cy="991870"/>
          <wp:effectExtent l="0" t="0" r="3810" b="0"/>
          <wp:wrapNone/>
          <wp:docPr id="7" name="Picture 7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F3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7E9C8" wp14:editId="656074B9">
              <wp:simplePos x="0" y="0"/>
              <wp:positionH relativeFrom="column">
                <wp:posOffset>4238625</wp:posOffset>
              </wp:positionH>
              <wp:positionV relativeFrom="paragraph">
                <wp:posOffset>0</wp:posOffset>
              </wp:positionV>
              <wp:extent cx="2368978" cy="99187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F13649" w14:textId="77777777" w:rsidR="00336F39" w:rsidRPr="00F91DB7" w:rsidRDefault="00336F39" w:rsidP="00336F39">
                          <w:pPr>
                            <w:pStyle w:val="TOC4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33BC497D" w14:textId="77777777" w:rsidR="00336F39" w:rsidRPr="00F91DB7" w:rsidRDefault="00336F39" w:rsidP="00336F39">
                          <w:pPr>
                            <w:pStyle w:val="TOC4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4.2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C7E9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75pt;margin-top:0;width:186.55pt;height:7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" fillcolor="white [3201]" stroked="f" strokeweight=".5pt">
              <v:textbox>
                <w:txbxContent>
                  <w:p w14:paraId="0FF13649" w14:textId="77777777" w:rsidR="00336F39" w:rsidRPr="00F91DB7" w:rsidRDefault="00336F39" w:rsidP="00336F39">
                    <w:pPr>
                      <w:pStyle w:val="TOC4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33BC497D" w14:textId="77777777" w:rsidR="00336F39" w:rsidRPr="00F91DB7" w:rsidRDefault="00336F39" w:rsidP="00336F39">
                    <w:pPr>
                      <w:pStyle w:val="TOC4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4.2</w:t>
                    </w:r>
                  </w:p>
                </w:txbxContent>
              </v:textbox>
            </v:shape>
          </w:pict>
        </mc:Fallback>
      </mc:AlternateContent>
    </w:r>
    <w:r w:rsidR="00F52575">
      <w:br/>
    </w:r>
  </w:p>
  <w:p w14:paraId="37A4F439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6EDE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C51142" wp14:editId="2233D9BC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D83DE6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1DCB8350" w14:textId="5D8FC5CD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336F39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4.2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C511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" fillcolor="white [3201]" stroked="f" strokeweight=".5pt">
              <v:textbox>
                <w:txbxContent>
                  <w:p w14:paraId="57D83DE6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1DCB8350" w14:textId="5D8FC5CD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336F39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4.2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3A34C316" wp14:editId="152CE8E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E02C8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36F39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912E3"/>
    <w:rsid w:val="00EA04B2"/>
    <w:rsid w:val="00EA20F3"/>
    <w:rsid w:val="00EC15AE"/>
    <w:rsid w:val="00EC43D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67250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FB11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access.gov.au/employment-assistance-fund-e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1A8-5895-914F-9832-2D0748CB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881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4</cp:revision>
  <cp:lastPrinted>2013-10-29T09:49:00Z</cp:lastPrinted>
  <dcterms:created xsi:type="dcterms:W3CDTF">2018-12-17T06:19:00Z</dcterms:created>
  <dcterms:modified xsi:type="dcterms:W3CDTF">2018-12-18T04:00:00Z</dcterms:modified>
</cp:coreProperties>
</file>