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82D3E" w14:textId="77777777" w:rsidR="00F174B8" w:rsidRPr="00F174B8" w:rsidRDefault="005055F1" w:rsidP="00F5198B">
      <w:pPr>
        <w:pStyle w:val="Title"/>
        <w:spacing w:after="0"/>
      </w:pPr>
      <w:r>
        <w:t>Unconscious Bias</w:t>
      </w:r>
    </w:p>
    <w:p w14:paraId="4EDC64B6" w14:textId="77777777" w:rsidR="005055F1" w:rsidRPr="00A372B1" w:rsidRDefault="005055F1" w:rsidP="005055F1">
      <w:pPr>
        <w:rPr>
          <w:rFonts w:ascii="Arial" w:hAnsi="Arial" w:cs="Arial"/>
        </w:rPr>
      </w:pPr>
      <w:r w:rsidRPr="00A372B1">
        <w:rPr>
          <w:rFonts w:ascii="Arial" w:hAnsi="Arial" w:cs="Arial"/>
        </w:rPr>
        <w:t xml:space="preserve">You’re about to hire a new manager for your </w:t>
      </w:r>
      <w:proofErr w:type="spellStart"/>
      <w:r w:rsidRPr="00A372B1">
        <w:rPr>
          <w:rFonts w:ascii="Arial" w:hAnsi="Arial" w:cs="Arial"/>
        </w:rPr>
        <w:t>organisation</w:t>
      </w:r>
      <w:proofErr w:type="spellEnd"/>
      <w:r w:rsidRPr="00A372B1">
        <w:rPr>
          <w:rFonts w:ascii="Arial" w:hAnsi="Arial" w:cs="Arial"/>
        </w:rPr>
        <w:t>, and three candidates have made it to the interview stage.</w:t>
      </w:r>
    </w:p>
    <w:p w14:paraId="78107501" w14:textId="77777777" w:rsidR="005055F1" w:rsidRDefault="005055F1" w:rsidP="005055F1">
      <w:pPr>
        <w:rPr>
          <w:rFonts w:ascii="Arial" w:hAnsi="Arial" w:cs="Arial"/>
        </w:rPr>
      </w:pPr>
      <w:r w:rsidRPr="00A372B1">
        <w:rPr>
          <w:rFonts w:ascii="Arial" w:hAnsi="Arial" w:cs="Arial"/>
        </w:rPr>
        <w:t xml:space="preserve">Who do you hire? Why? </w:t>
      </w:r>
      <w:r>
        <w:rPr>
          <w:rFonts w:ascii="Arial" w:hAnsi="Arial" w:cs="Arial"/>
        </w:rPr>
        <w:t>What</w:t>
      </w:r>
      <w:r w:rsidRPr="00A372B1">
        <w:rPr>
          <w:rFonts w:ascii="Arial" w:hAnsi="Arial" w:cs="Arial"/>
        </w:rPr>
        <w:t xml:space="preserve"> are your first impressions?</w:t>
      </w:r>
    </w:p>
    <w:p w14:paraId="2A659955" w14:textId="77777777" w:rsidR="005055F1" w:rsidRDefault="005055F1" w:rsidP="005055F1"/>
    <w:tbl>
      <w:tblPr>
        <w:tblStyle w:val="TableGrid"/>
        <w:tblW w:w="0" w:type="auto"/>
        <w:tblLook w:val="04A0" w:firstRow="1" w:lastRow="0" w:firstColumn="1" w:lastColumn="0" w:noHBand="0" w:noVBand="1"/>
        <w:tblCaption w:val="Unconscious Bias - Potential candidate qualifications and experience"/>
        <w:tblDescription w:val="This table lists out the qualifications and experience of three different candidates."/>
      </w:tblPr>
      <w:tblGrid>
        <w:gridCol w:w="2838"/>
        <w:gridCol w:w="2839"/>
        <w:gridCol w:w="2839"/>
      </w:tblGrid>
      <w:tr w:rsidR="005055F1" w:rsidRPr="00A372B1" w14:paraId="13D6C1B6" w14:textId="77777777" w:rsidTr="007B23D6">
        <w:tc>
          <w:tcPr>
            <w:tcW w:w="2838" w:type="dxa"/>
          </w:tcPr>
          <w:p w14:paraId="786E72A5" w14:textId="40311EE6" w:rsidR="00072AB9" w:rsidRDefault="00072AB9" w:rsidP="007B23D6">
            <w:pPr>
              <w:rPr>
                <w:rFonts w:ascii="Arial" w:hAnsi="Arial" w:cs="Arial"/>
                <w:color w:val="5E6167"/>
              </w:rPr>
            </w:pPr>
            <w:r w:rsidRPr="005055F1">
              <w:rPr>
                <w:rFonts w:ascii="Arial" w:hAnsi="Arial" w:cs="Arial"/>
                <w:b/>
              </w:rPr>
              <w:t>Candidate 1</w:t>
            </w:r>
          </w:p>
          <w:p w14:paraId="44CFC18A" w14:textId="65A4A583" w:rsidR="005055F1" w:rsidRPr="00A372B1" w:rsidRDefault="005055F1" w:rsidP="007B23D6">
            <w:pPr>
              <w:rPr>
                <w:rFonts w:ascii="Arial" w:hAnsi="Arial" w:cs="Arial"/>
                <w:color w:val="5E6167"/>
              </w:rPr>
            </w:pPr>
            <w:r w:rsidRPr="00A372B1">
              <w:rPr>
                <w:rFonts w:ascii="Arial" w:hAnsi="Arial" w:cs="Arial"/>
                <w:color w:val="5E6167"/>
              </w:rPr>
              <w:t xml:space="preserve">Business qualification </w:t>
            </w:r>
          </w:p>
          <w:p w14:paraId="71409AB4" w14:textId="77777777" w:rsidR="005055F1" w:rsidRPr="00A372B1" w:rsidRDefault="005055F1" w:rsidP="007B23D6">
            <w:pPr>
              <w:rPr>
                <w:rFonts w:ascii="Arial" w:hAnsi="Arial" w:cs="Arial"/>
                <w:color w:val="5E6167"/>
              </w:rPr>
            </w:pPr>
            <w:r w:rsidRPr="00A372B1">
              <w:rPr>
                <w:rFonts w:ascii="Arial" w:hAnsi="Arial" w:cs="Arial"/>
                <w:color w:val="5E6167"/>
              </w:rPr>
              <w:t>Great communicator</w:t>
            </w:r>
          </w:p>
          <w:p w14:paraId="567BE7D8" w14:textId="77777777" w:rsidR="005055F1" w:rsidRPr="00A372B1" w:rsidRDefault="005055F1" w:rsidP="007B23D6">
            <w:pPr>
              <w:rPr>
                <w:rFonts w:ascii="Arial" w:hAnsi="Arial" w:cs="Arial"/>
                <w:color w:val="5E6167"/>
              </w:rPr>
            </w:pPr>
            <w:r w:rsidRPr="00A372B1">
              <w:rPr>
                <w:rFonts w:ascii="Arial" w:hAnsi="Arial" w:cs="Arial"/>
                <w:color w:val="5E6167"/>
              </w:rPr>
              <w:t>Team motivator</w:t>
            </w:r>
          </w:p>
          <w:p w14:paraId="6A7A3E6E" w14:textId="77777777" w:rsidR="005055F1" w:rsidRPr="00A372B1" w:rsidRDefault="005055F1" w:rsidP="007B23D6">
            <w:pPr>
              <w:rPr>
                <w:rFonts w:ascii="Arial" w:hAnsi="Arial" w:cs="Arial"/>
                <w:color w:val="5E6167"/>
              </w:rPr>
            </w:pPr>
            <w:r w:rsidRPr="00A372B1">
              <w:rPr>
                <w:rFonts w:ascii="Arial" w:hAnsi="Arial" w:cs="Arial"/>
                <w:color w:val="5E6167"/>
              </w:rPr>
              <w:t>Self-promoter</w:t>
            </w:r>
          </w:p>
          <w:p w14:paraId="6EB9F08D" w14:textId="77777777" w:rsidR="005055F1" w:rsidRPr="00A372B1" w:rsidRDefault="005055F1" w:rsidP="007B23D6">
            <w:pPr>
              <w:rPr>
                <w:rFonts w:ascii="Arial" w:hAnsi="Arial" w:cs="Arial"/>
                <w:color w:val="5E6167"/>
              </w:rPr>
            </w:pPr>
            <w:r w:rsidRPr="00A372B1">
              <w:rPr>
                <w:rFonts w:ascii="Arial" w:hAnsi="Arial" w:cs="Arial"/>
                <w:color w:val="5E6167"/>
              </w:rPr>
              <w:t>Strong Social Conscience</w:t>
            </w:r>
          </w:p>
        </w:tc>
        <w:tc>
          <w:tcPr>
            <w:tcW w:w="2839" w:type="dxa"/>
          </w:tcPr>
          <w:p w14:paraId="106F2048" w14:textId="1236232E" w:rsidR="00072AB9" w:rsidRDefault="00072AB9" w:rsidP="007B23D6">
            <w:pPr>
              <w:rPr>
                <w:rFonts w:ascii="Arial" w:hAnsi="Arial" w:cs="Arial"/>
                <w:color w:val="5E6167"/>
              </w:rPr>
            </w:pPr>
            <w:r w:rsidRPr="005055F1">
              <w:rPr>
                <w:rFonts w:ascii="Arial" w:hAnsi="Arial" w:cs="Arial"/>
                <w:b/>
              </w:rPr>
              <w:t>Candidate 2</w:t>
            </w:r>
          </w:p>
          <w:p w14:paraId="6E4E5552" w14:textId="09475406" w:rsidR="005055F1" w:rsidRPr="00A372B1" w:rsidRDefault="005055F1" w:rsidP="007B23D6">
            <w:pPr>
              <w:rPr>
                <w:rFonts w:ascii="Arial" w:hAnsi="Arial" w:cs="Arial"/>
                <w:color w:val="5E6167"/>
              </w:rPr>
            </w:pPr>
            <w:r w:rsidRPr="00A372B1">
              <w:rPr>
                <w:rFonts w:ascii="Arial" w:hAnsi="Arial" w:cs="Arial"/>
                <w:color w:val="5E6167"/>
              </w:rPr>
              <w:t>Journalism qualification</w:t>
            </w:r>
          </w:p>
          <w:p w14:paraId="4E2C0D9E" w14:textId="77777777" w:rsidR="005055F1" w:rsidRPr="00A372B1" w:rsidRDefault="005055F1" w:rsidP="007B23D6">
            <w:pPr>
              <w:rPr>
                <w:rFonts w:ascii="Arial" w:hAnsi="Arial" w:cs="Arial"/>
                <w:color w:val="5E6167"/>
              </w:rPr>
            </w:pPr>
            <w:r w:rsidRPr="00A372B1">
              <w:rPr>
                <w:rFonts w:ascii="Arial" w:hAnsi="Arial" w:cs="Arial"/>
                <w:color w:val="5E6167"/>
              </w:rPr>
              <w:t>Fierce competitor</w:t>
            </w:r>
          </w:p>
          <w:p w14:paraId="0B1356B8" w14:textId="77777777" w:rsidR="005055F1" w:rsidRPr="00A372B1" w:rsidRDefault="005055F1" w:rsidP="007B23D6">
            <w:pPr>
              <w:rPr>
                <w:rFonts w:ascii="Arial" w:hAnsi="Arial" w:cs="Arial"/>
                <w:color w:val="5E6167"/>
              </w:rPr>
            </w:pPr>
            <w:r w:rsidRPr="00A372B1">
              <w:rPr>
                <w:rFonts w:ascii="Arial" w:hAnsi="Arial" w:cs="Arial"/>
                <w:color w:val="5E6167"/>
              </w:rPr>
              <w:t>Clear thinker</w:t>
            </w:r>
          </w:p>
          <w:p w14:paraId="7FF28F08" w14:textId="77777777" w:rsidR="005055F1" w:rsidRPr="00A372B1" w:rsidRDefault="005055F1" w:rsidP="007B23D6">
            <w:pPr>
              <w:rPr>
                <w:rFonts w:ascii="Arial" w:hAnsi="Arial" w:cs="Arial"/>
                <w:color w:val="5E6167"/>
              </w:rPr>
            </w:pPr>
            <w:r w:rsidRPr="00A372B1">
              <w:rPr>
                <w:rFonts w:ascii="Arial" w:hAnsi="Arial" w:cs="Arial"/>
                <w:color w:val="5E6167"/>
              </w:rPr>
              <w:t>Great work ethic</w:t>
            </w:r>
          </w:p>
          <w:p w14:paraId="17661CF8" w14:textId="77777777" w:rsidR="005055F1" w:rsidRPr="00A372B1" w:rsidRDefault="005055F1" w:rsidP="007B23D6">
            <w:pPr>
              <w:rPr>
                <w:rFonts w:ascii="Arial" w:hAnsi="Arial" w:cs="Arial"/>
                <w:color w:val="5E6167"/>
              </w:rPr>
            </w:pPr>
            <w:r w:rsidRPr="00A372B1">
              <w:rPr>
                <w:rFonts w:ascii="Arial" w:hAnsi="Arial" w:cs="Arial"/>
                <w:color w:val="5E6167"/>
              </w:rPr>
              <w:t>Strong performer</w:t>
            </w:r>
          </w:p>
        </w:tc>
        <w:tc>
          <w:tcPr>
            <w:tcW w:w="2839" w:type="dxa"/>
          </w:tcPr>
          <w:p w14:paraId="2AE3B322" w14:textId="7C5BF85D" w:rsidR="00072AB9" w:rsidRDefault="00072AB9" w:rsidP="007B23D6">
            <w:pPr>
              <w:rPr>
                <w:rFonts w:ascii="Arial" w:hAnsi="Arial" w:cs="Arial"/>
                <w:color w:val="5E6167"/>
              </w:rPr>
            </w:pPr>
            <w:r w:rsidRPr="005055F1">
              <w:rPr>
                <w:rFonts w:ascii="Arial" w:hAnsi="Arial" w:cs="Arial"/>
                <w:b/>
              </w:rPr>
              <w:t>Candidate 3</w:t>
            </w:r>
          </w:p>
          <w:p w14:paraId="437221B2" w14:textId="642CEF42" w:rsidR="005055F1" w:rsidRPr="00A372B1" w:rsidRDefault="005055F1" w:rsidP="007B23D6">
            <w:pPr>
              <w:rPr>
                <w:rFonts w:ascii="Arial" w:hAnsi="Arial" w:cs="Arial"/>
                <w:color w:val="5E6167"/>
              </w:rPr>
            </w:pPr>
            <w:r w:rsidRPr="00A372B1">
              <w:rPr>
                <w:rFonts w:ascii="Arial" w:hAnsi="Arial" w:cs="Arial"/>
                <w:color w:val="5E6167"/>
              </w:rPr>
              <w:t>No formal qualifications</w:t>
            </w:r>
          </w:p>
          <w:p w14:paraId="0C838E12" w14:textId="77777777" w:rsidR="005055F1" w:rsidRPr="00A372B1" w:rsidRDefault="005055F1" w:rsidP="007B23D6">
            <w:pPr>
              <w:rPr>
                <w:rFonts w:ascii="Arial" w:hAnsi="Arial" w:cs="Arial"/>
                <w:color w:val="5E6167"/>
              </w:rPr>
            </w:pPr>
            <w:r w:rsidRPr="00A372B1">
              <w:rPr>
                <w:rFonts w:ascii="Arial" w:hAnsi="Arial" w:cs="Arial"/>
                <w:color w:val="5E6167"/>
              </w:rPr>
              <w:t xml:space="preserve">Managed </w:t>
            </w:r>
            <w:proofErr w:type="gramStart"/>
            <w:r w:rsidRPr="00A372B1">
              <w:rPr>
                <w:rFonts w:ascii="Arial" w:hAnsi="Arial" w:cs="Arial"/>
                <w:color w:val="5E6167"/>
              </w:rPr>
              <w:t>billion dollar</w:t>
            </w:r>
            <w:proofErr w:type="gramEnd"/>
            <w:r w:rsidRPr="00A372B1">
              <w:rPr>
                <w:rFonts w:ascii="Arial" w:hAnsi="Arial" w:cs="Arial"/>
                <w:color w:val="5E6167"/>
              </w:rPr>
              <w:t xml:space="preserve"> businesses</w:t>
            </w:r>
          </w:p>
          <w:p w14:paraId="2DEE0B4D" w14:textId="77777777" w:rsidR="005055F1" w:rsidRPr="00A372B1" w:rsidRDefault="005055F1" w:rsidP="007B23D6">
            <w:pPr>
              <w:rPr>
                <w:rFonts w:ascii="Arial" w:hAnsi="Arial" w:cs="Arial"/>
                <w:color w:val="5E6167"/>
              </w:rPr>
            </w:pPr>
            <w:proofErr w:type="spellStart"/>
            <w:r w:rsidRPr="00A372B1">
              <w:rPr>
                <w:rFonts w:ascii="Arial" w:hAnsi="Arial" w:cs="Arial"/>
                <w:color w:val="5E6167"/>
              </w:rPr>
              <w:t>Well connected</w:t>
            </w:r>
            <w:proofErr w:type="spellEnd"/>
            <w:r w:rsidRPr="00A372B1">
              <w:rPr>
                <w:rFonts w:ascii="Arial" w:hAnsi="Arial" w:cs="Arial"/>
                <w:color w:val="5E6167"/>
              </w:rPr>
              <w:t xml:space="preserve"> in the business circles</w:t>
            </w:r>
          </w:p>
          <w:p w14:paraId="20345CBF" w14:textId="77777777" w:rsidR="005055F1" w:rsidRPr="00A372B1" w:rsidRDefault="005055F1" w:rsidP="007B23D6">
            <w:pPr>
              <w:rPr>
                <w:rFonts w:ascii="Arial" w:hAnsi="Arial" w:cs="Arial"/>
                <w:color w:val="5E6167"/>
              </w:rPr>
            </w:pPr>
            <w:r w:rsidRPr="00A372B1">
              <w:rPr>
                <w:rFonts w:ascii="Arial" w:hAnsi="Arial" w:cs="Arial"/>
                <w:color w:val="5E6167"/>
              </w:rPr>
              <w:t>Great leadership skills</w:t>
            </w:r>
          </w:p>
        </w:tc>
      </w:tr>
    </w:tbl>
    <w:p w14:paraId="30D2310B" w14:textId="77777777" w:rsidR="005055F1" w:rsidRPr="00A372B1" w:rsidRDefault="00F174B8" w:rsidP="005055F1">
      <w:pPr>
        <w:rPr>
          <w:rFonts w:ascii="Arial" w:hAnsi="Arial" w:cs="Arial"/>
        </w:rPr>
      </w:pPr>
      <w:r>
        <w:br/>
      </w:r>
      <w:r w:rsidR="005055F1">
        <w:rPr>
          <w:rFonts w:ascii="Arial" w:hAnsi="Arial" w:cs="Arial"/>
        </w:rPr>
        <w:t>During</w:t>
      </w:r>
      <w:r w:rsidR="005055F1" w:rsidRPr="00A372B1">
        <w:rPr>
          <w:rFonts w:ascii="Arial" w:hAnsi="Arial" w:cs="Arial"/>
        </w:rPr>
        <w:t xml:space="preserve"> recruitment, you found out a little more about each candidate.</w:t>
      </w:r>
    </w:p>
    <w:p w14:paraId="0AB0493E" w14:textId="77777777" w:rsidR="005055F1" w:rsidRDefault="005055F1" w:rsidP="005055F1">
      <w:pPr>
        <w:rPr>
          <w:rFonts w:ascii="Arial" w:hAnsi="Arial" w:cs="Arial"/>
        </w:rPr>
      </w:pPr>
      <w:r w:rsidRPr="00A372B1">
        <w:rPr>
          <w:rFonts w:ascii="Arial" w:hAnsi="Arial" w:cs="Arial"/>
        </w:rPr>
        <w:t>Has this changed your preferred candidate? Why?</w:t>
      </w:r>
    </w:p>
    <w:p w14:paraId="27F685A0" w14:textId="77777777" w:rsidR="005055F1" w:rsidRPr="00A372B1" w:rsidRDefault="005055F1" w:rsidP="005055F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5055F1" w:rsidRPr="00A372B1" w14:paraId="6E4E9259" w14:textId="77777777" w:rsidTr="007B23D6">
        <w:tc>
          <w:tcPr>
            <w:tcW w:w="2838" w:type="dxa"/>
          </w:tcPr>
          <w:p w14:paraId="24AD7F68" w14:textId="2EFD7D7E" w:rsidR="00072AB9" w:rsidRDefault="00072AB9" w:rsidP="007B23D6">
            <w:pPr>
              <w:rPr>
                <w:rFonts w:ascii="Arial" w:hAnsi="Arial" w:cs="Arial"/>
                <w:color w:val="5E6167"/>
              </w:rPr>
            </w:pPr>
            <w:bookmarkStart w:id="0" w:name="_GoBack"/>
            <w:r w:rsidRPr="005055F1">
              <w:rPr>
                <w:rFonts w:ascii="Arial" w:hAnsi="Arial" w:cs="Arial"/>
                <w:b/>
              </w:rPr>
              <w:t>Candidate 1</w:t>
            </w:r>
          </w:p>
          <w:p w14:paraId="54C261BB" w14:textId="29C5CF46" w:rsidR="005055F1" w:rsidRPr="00A372B1" w:rsidRDefault="005055F1" w:rsidP="007B23D6">
            <w:pPr>
              <w:rPr>
                <w:rFonts w:ascii="Arial" w:hAnsi="Arial" w:cs="Arial"/>
                <w:color w:val="5E6167"/>
              </w:rPr>
            </w:pPr>
            <w:r w:rsidRPr="00A372B1">
              <w:rPr>
                <w:rFonts w:ascii="Arial" w:hAnsi="Arial" w:cs="Arial"/>
                <w:color w:val="5E6167"/>
              </w:rPr>
              <w:t xml:space="preserve">Born with </w:t>
            </w:r>
            <w:r>
              <w:rPr>
                <w:rFonts w:ascii="Arial" w:hAnsi="Arial" w:cs="Arial"/>
                <w:color w:val="5E6167"/>
              </w:rPr>
              <w:t>t</w:t>
            </w:r>
            <w:r w:rsidRPr="00A372B1">
              <w:rPr>
                <w:rFonts w:ascii="Arial" w:hAnsi="Arial" w:cs="Arial"/>
                <w:color w:val="5E6167"/>
              </w:rPr>
              <w:t>etra-</w:t>
            </w:r>
            <w:proofErr w:type="spellStart"/>
            <w:r w:rsidRPr="00A372B1">
              <w:rPr>
                <w:rFonts w:ascii="Arial" w:hAnsi="Arial" w:cs="Arial"/>
                <w:color w:val="5E6167"/>
              </w:rPr>
              <w:t>amelia</w:t>
            </w:r>
            <w:proofErr w:type="spellEnd"/>
            <w:r w:rsidRPr="00A372B1">
              <w:rPr>
                <w:rFonts w:ascii="Arial" w:hAnsi="Arial" w:cs="Arial"/>
                <w:color w:val="5E6167"/>
              </w:rPr>
              <w:t xml:space="preserve"> syndrome (absence of all 4 limbs)</w:t>
            </w:r>
          </w:p>
        </w:tc>
        <w:tc>
          <w:tcPr>
            <w:tcW w:w="2839" w:type="dxa"/>
          </w:tcPr>
          <w:p w14:paraId="7203B1FF" w14:textId="77777777" w:rsidR="00072AB9" w:rsidRDefault="00072AB9" w:rsidP="007B23D6">
            <w:pPr>
              <w:rPr>
                <w:rFonts w:ascii="Arial" w:hAnsi="Arial" w:cs="Arial"/>
                <w:b/>
              </w:rPr>
            </w:pPr>
            <w:r w:rsidRPr="005055F1">
              <w:rPr>
                <w:rFonts w:ascii="Arial" w:hAnsi="Arial" w:cs="Arial"/>
                <w:b/>
              </w:rPr>
              <w:t>Candidate 2</w:t>
            </w:r>
          </w:p>
          <w:p w14:paraId="402C18A7" w14:textId="5C3B8254" w:rsidR="005055F1" w:rsidRPr="00A372B1" w:rsidRDefault="005055F1" w:rsidP="007B23D6">
            <w:pPr>
              <w:rPr>
                <w:rFonts w:ascii="Arial" w:hAnsi="Arial" w:cs="Arial"/>
                <w:color w:val="5E6167"/>
              </w:rPr>
            </w:pPr>
            <w:r w:rsidRPr="00A372B1">
              <w:rPr>
                <w:rFonts w:ascii="Arial" w:hAnsi="Arial" w:cs="Arial"/>
                <w:color w:val="5E6167"/>
              </w:rPr>
              <w:t xml:space="preserve">Was diagnosed with </w:t>
            </w:r>
            <w:proofErr w:type="spellStart"/>
            <w:r>
              <w:rPr>
                <w:rFonts w:ascii="Arial" w:hAnsi="Arial" w:cs="Arial"/>
                <w:color w:val="5E6167"/>
              </w:rPr>
              <w:t>a</w:t>
            </w:r>
            <w:r w:rsidRPr="00A372B1">
              <w:rPr>
                <w:rFonts w:ascii="Arial" w:hAnsi="Arial" w:cs="Arial"/>
                <w:color w:val="5E6167"/>
              </w:rPr>
              <w:t>sperger’s</w:t>
            </w:r>
            <w:proofErr w:type="spellEnd"/>
            <w:r w:rsidRPr="00A372B1">
              <w:rPr>
                <w:rFonts w:ascii="Arial" w:hAnsi="Arial" w:cs="Arial"/>
                <w:color w:val="5E6167"/>
              </w:rPr>
              <w:t xml:space="preserve"> </w:t>
            </w:r>
            <w:r>
              <w:rPr>
                <w:rFonts w:ascii="Arial" w:hAnsi="Arial" w:cs="Arial"/>
                <w:color w:val="5E6167"/>
              </w:rPr>
              <w:t>s</w:t>
            </w:r>
            <w:r w:rsidRPr="00A372B1">
              <w:rPr>
                <w:rFonts w:ascii="Arial" w:hAnsi="Arial" w:cs="Arial"/>
                <w:color w:val="5E6167"/>
              </w:rPr>
              <w:t>yndrome as an adult</w:t>
            </w:r>
          </w:p>
        </w:tc>
        <w:tc>
          <w:tcPr>
            <w:tcW w:w="2839" w:type="dxa"/>
          </w:tcPr>
          <w:p w14:paraId="53D2CFA1" w14:textId="597427B5" w:rsidR="00072AB9" w:rsidRDefault="00072AB9" w:rsidP="007B23D6">
            <w:pPr>
              <w:rPr>
                <w:rFonts w:ascii="Arial" w:hAnsi="Arial" w:cs="Arial"/>
                <w:color w:val="5E6167"/>
              </w:rPr>
            </w:pPr>
            <w:r w:rsidRPr="005055F1">
              <w:rPr>
                <w:rFonts w:ascii="Arial" w:hAnsi="Arial" w:cs="Arial"/>
                <w:b/>
              </w:rPr>
              <w:t>Candidate 3</w:t>
            </w:r>
          </w:p>
          <w:p w14:paraId="76BA90B6" w14:textId="6ABF9C0F" w:rsidR="005055F1" w:rsidRPr="00A372B1" w:rsidRDefault="005055F1" w:rsidP="007B23D6">
            <w:pPr>
              <w:rPr>
                <w:rFonts w:ascii="Arial" w:hAnsi="Arial" w:cs="Arial"/>
                <w:color w:val="5E6167"/>
              </w:rPr>
            </w:pPr>
            <w:r w:rsidRPr="00A372B1">
              <w:rPr>
                <w:rFonts w:ascii="Arial" w:hAnsi="Arial" w:cs="Arial"/>
                <w:color w:val="5E6167"/>
              </w:rPr>
              <w:t>Lives with dyslexia</w:t>
            </w:r>
          </w:p>
        </w:tc>
      </w:tr>
      <w:bookmarkEnd w:id="0"/>
    </w:tbl>
    <w:p w14:paraId="57514077" w14:textId="77777777" w:rsidR="00F174B8" w:rsidRDefault="00F174B8" w:rsidP="005055F1"/>
    <w:p w14:paraId="6322F0DE" w14:textId="77777777" w:rsidR="005055F1" w:rsidRDefault="005055F1" w:rsidP="005055F1"/>
    <w:p w14:paraId="4E7F541B" w14:textId="77777777" w:rsidR="005055F1" w:rsidRDefault="005055F1" w:rsidP="005055F1"/>
    <w:p w14:paraId="05CA7963" w14:textId="77777777" w:rsidR="005055F1" w:rsidRDefault="005055F1" w:rsidP="005055F1"/>
    <w:p w14:paraId="439F7BD1" w14:textId="77777777" w:rsidR="005055F1" w:rsidRDefault="005055F1" w:rsidP="005055F1"/>
    <w:p w14:paraId="585DEB3F" w14:textId="77777777" w:rsidR="00F91DB7" w:rsidRDefault="00F91DB7" w:rsidP="005055F1"/>
    <w:p w14:paraId="2616C66D" w14:textId="77777777" w:rsidR="00F91DB7" w:rsidRDefault="00F91DB7" w:rsidP="005055F1"/>
    <w:p w14:paraId="52C704B6" w14:textId="77777777" w:rsidR="00F91DB7" w:rsidRDefault="00F91DB7" w:rsidP="005055F1"/>
    <w:p w14:paraId="380C8E0A" w14:textId="77777777" w:rsidR="00F91DB7" w:rsidRPr="00F174B8" w:rsidRDefault="00F91DB7" w:rsidP="005055F1"/>
    <w:p w14:paraId="54B1D9E4" w14:textId="77777777" w:rsidR="00F174B8" w:rsidRDefault="005055F1" w:rsidP="00F174B8">
      <w:pPr>
        <w:pStyle w:val="Subtitle"/>
      </w:pPr>
      <w:r>
        <w:t>Congratulations, you’ve hired:</w:t>
      </w:r>
    </w:p>
    <w:p w14:paraId="4600EBE0" w14:textId="77777777" w:rsidR="005055F1" w:rsidRPr="005055F1" w:rsidRDefault="005055F1" w:rsidP="005055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5055F1" w14:paraId="7C263EF7" w14:textId="77777777" w:rsidTr="007B23D6">
        <w:tc>
          <w:tcPr>
            <w:tcW w:w="2838" w:type="dxa"/>
          </w:tcPr>
          <w:p w14:paraId="29CB03AE" w14:textId="6C58E1A8" w:rsidR="00072AB9" w:rsidRDefault="00072AB9" w:rsidP="007B23D6">
            <w:pPr>
              <w:rPr>
                <w:rFonts w:ascii="Arial" w:hAnsi="Arial" w:cs="Arial"/>
                <w:b/>
                <w:color w:val="5E6167" w:themeColor="accent2"/>
              </w:rPr>
            </w:pPr>
            <w:r w:rsidRPr="005055F1">
              <w:rPr>
                <w:rFonts w:ascii="Arial" w:hAnsi="Arial" w:cs="Arial"/>
                <w:b/>
              </w:rPr>
              <w:lastRenderedPageBreak/>
              <w:t>Candidate 1</w:t>
            </w:r>
          </w:p>
          <w:p w14:paraId="2C65C75E" w14:textId="2DBC3F09" w:rsidR="005055F1" w:rsidRPr="004B4F65" w:rsidRDefault="005055F1" w:rsidP="007B23D6">
            <w:pPr>
              <w:rPr>
                <w:rFonts w:ascii="Arial" w:hAnsi="Arial" w:cs="Arial"/>
                <w:b/>
                <w:color w:val="5E6167" w:themeColor="accent2"/>
              </w:rPr>
            </w:pPr>
            <w:r w:rsidRPr="004B4F65">
              <w:rPr>
                <w:rFonts w:ascii="Arial" w:hAnsi="Arial" w:cs="Arial"/>
                <w:b/>
                <w:color w:val="5E6167" w:themeColor="accent2"/>
              </w:rPr>
              <w:t>Nick Vujicic</w:t>
            </w:r>
          </w:p>
        </w:tc>
        <w:tc>
          <w:tcPr>
            <w:tcW w:w="2839" w:type="dxa"/>
          </w:tcPr>
          <w:p w14:paraId="31A61BD5" w14:textId="4C869B30" w:rsidR="00072AB9" w:rsidRDefault="00072AB9" w:rsidP="007B23D6">
            <w:pPr>
              <w:rPr>
                <w:rFonts w:ascii="Arial" w:hAnsi="Arial" w:cs="Arial"/>
                <w:b/>
                <w:color w:val="5E6167" w:themeColor="accent2"/>
              </w:rPr>
            </w:pPr>
            <w:r w:rsidRPr="005055F1">
              <w:rPr>
                <w:rFonts w:ascii="Arial" w:hAnsi="Arial" w:cs="Arial"/>
                <w:b/>
              </w:rPr>
              <w:t>Candidate 2</w:t>
            </w:r>
          </w:p>
          <w:p w14:paraId="579E3691" w14:textId="07FA8AA9" w:rsidR="005055F1" w:rsidRPr="004B4F65" w:rsidRDefault="005055F1" w:rsidP="007B23D6">
            <w:pPr>
              <w:rPr>
                <w:rFonts w:ascii="Arial" w:hAnsi="Arial" w:cs="Arial"/>
                <w:b/>
                <w:color w:val="5E6167" w:themeColor="accent2"/>
              </w:rPr>
            </w:pPr>
            <w:r w:rsidRPr="004B4F65">
              <w:rPr>
                <w:rFonts w:ascii="Arial" w:hAnsi="Arial" w:cs="Arial"/>
                <w:b/>
                <w:color w:val="5E6167" w:themeColor="accent2"/>
              </w:rPr>
              <w:t xml:space="preserve">Anne </w:t>
            </w:r>
            <w:proofErr w:type="spellStart"/>
            <w:r w:rsidRPr="004B4F65">
              <w:rPr>
                <w:rFonts w:ascii="Arial" w:hAnsi="Arial" w:cs="Arial"/>
                <w:b/>
                <w:color w:val="5E6167" w:themeColor="accent2"/>
              </w:rPr>
              <w:t>Hegerty</w:t>
            </w:r>
            <w:proofErr w:type="spellEnd"/>
            <w:r w:rsidRPr="004B4F65">
              <w:rPr>
                <w:rFonts w:ascii="Arial" w:hAnsi="Arial" w:cs="Arial"/>
                <w:b/>
                <w:color w:val="5E6167" w:themeColor="accent2"/>
              </w:rPr>
              <w:t xml:space="preserve"> </w:t>
            </w:r>
            <w:r w:rsidRPr="004B4F65">
              <w:rPr>
                <w:rFonts w:ascii="Arial" w:hAnsi="Arial" w:cs="Arial"/>
                <w:b/>
                <w:color w:val="5E6167" w:themeColor="accent2"/>
              </w:rPr>
              <w:br/>
              <w:t>(The Governess)</w:t>
            </w:r>
          </w:p>
        </w:tc>
        <w:tc>
          <w:tcPr>
            <w:tcW w:w="2839" w:type="dxa"/>
          </w:tcPr>
          <w:p w14:paraId="3FD07E3D" w14:textId="77777777" w:rsidR="00072AB9" w:rsidRDefault="00072AB9" w:rsidP="007B23D6">
            <w:pPr>
              <w:rPr>
                <w:rFonts w:ascii="Arial" w:hAnsi="Arial" w:cs="Arial"/>
                <w:b/>
              </w:rPr>
            </w:pPr>
            <w:r w:rsidRPr="005055F1">
              <w:rPr>
                <w:rFonts w:ascii="Arial" w:hAnsi="Arial" w:cs="Arial"/>
                <w:b/>
              </w:rPr>
              <w:t>Candidate 3</w:t>
            </w:r>
          </w:p>
          <w:p w14:paraId="6BA03536" w14:textId="456E9ED7" w:rsidR="005055F1" w:rsidRPr="004B4F65" w:rsidRDefault="005055F1" w:rsidP="007B23D6">
            <w:pPr>
              <w:rPr>
                <w:rFonts w:ascii="Arial" w:hAnsi="Arial" w:cs="Arial"/>
                <w:b/>
                <w:color w:val="5E6167" w:themeColor="accent2"/>
              </w:rPr>
            </w:pPr>
            <w:r w:rsidRPr="004B4F65">
              <w:rPr>
                <w:rFonts w:ascii="Arial" w:hAnsi="Arial" w:cs="Arial"/>
                <w:b/>
                <w:color w:val="5E6167" w:themeColor="accent2"/>
              </w:rPr>
              <w:t>Richard Branson</w:t>
            </w:r>
          </w:p>
        </w:tc>
      </w:tr>
    </w:tbl>
    <w:p w14:paraId="624A8EBA" w14:textId="77777777" w:rsidR="00F174B8" w:rsidRPr="00F174B8" w:rsidRDefault="00F174B8" w:rsidP="005055F1">
      <w:pPr>
        <w:pStyle w:val="Caption"/>
      </w:pPr>
    </w:p>
    <w:p w14:paraId="61525F4B" w14:textId="77777777" w:rsidR="005055F1" w:rsidRDefault="005055F1" w:rsidP="005055F1">
      <w:pPr>
        <w:pStyle w:val="Heading4"/>
        <w:rPr>
          <w:rFonts w:asciiTheme="minorHAnsi" w:eastAsiaTheme="minorHAnsi" w:hAnsiTheme="minorHAnsi" w:cstheme="minorBidi"/>
          <w:bCs w:val="0"/>
          <w:i w:val="0"/>
          <w:iCs w:val="0"/>
          <w:color w:val="850F6D"/>
          <w:sz w:val="22"/>
          <w:szCs w:val="22"/>
        </w:rPr>
      </w:pPr>
    </w:p>
    <w:p w14:paraId="301EA567" w14:textId="77777777" w:rsidR="00A305F9" w:rsidRPr="005055F1" w:rsidRDefault="005055F1" w:rsidP="005055F1">
      <w:pPr>
        <w:pStyle w:val="Heading4"/>
      </w:pPr>
      <w:r w:rsidRPr="005055F1">
        <w:t xml:space="preserve">This activity has been adapted with approval from Diversity Australia. </w:t>
      </w:r>
    </w:p>
    <w:sectPr w:rsidR="00A305F9" w:rsidRPr="005055F1" w:rsidSect="00F91DB7">
      <w:headerReference w:type="default" r:id="rId8"/>
      <w:footerReference w:type="default" r:id="rId9"/>
      <w:headerReference w:type="first" r:id="rId10"/>
      <w:type w:val="continuous"/>
      <w:pgSz w:w="11906" w:h="16838" w:code="9"/>
      <w:pgMar w:top="-2552" w:right="907" w:bottom="425" w:left="907" w:header="431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833CB" w14:textId="77777777" w:rsidR="007A542B" w:rsidRDefault="007A542B" w:rsidP="00F174B8">
      <w:r>
        <w:separator/>
      </w:r>
    </w:p>
  </w:endnote>
  <w:endnote w:type="continuationSeparator" w:id="0">
    <w:p w14:paraId="478C4F38" w14:textId="77777777" w:rsidR="007A542B" w:rsidRDefault="007A542B" w:rsidP="00F1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-500">
    <w:altName w:val="Calibri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89382" w14:textId="77777777" w:rsidR="00792E72" w:rsidRPr="00A305F9" w:rsidRDefault="00792E72" w:rsidP="00792E72">
    <w:pPr>
      <w:spacing w:before="1320"/>
      <w:ind w:left="3362"/>
      <w:rPr>
        <w:color w:val="auto"/>
        <w:szCs w:val="24"/>
      </w:rPr>
    </w:pPr>
    <w:r w:rsidRPr="00F83E40">
      <w:rPr>
        <w:noProof/>
        <w:color w:val="auto"/>
        <w:szCs w:val="24"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22BC2D0" wp14:editId="73DD943B">
              <wp:simplePos x="0" y="0"/>
              <wp:positionH relativeFrom="margin">
                <wp:posOffset>157216</wp:posOffset>
              </wp:positionH>
              <wp:positionV relativeFrom="paragraph">
                <wp:posOffset>1309370</wp:posOffset>
              </wp:positionV>
              <wp:extent cx="1526540" cy="47371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6540" cy="473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47BE36" w14:textId="77777777" w:rsidR="00792E72" w:rsidRPr="00E90875" w:rsidRDefault="00792E72" w:rsidP="00792E72">
                          <w:pPr>
                            <w:rPr>
                              <w:color w:val="7F7F7F" w:themeColor="text1" w:themeTint="80"/>
                              <w:sz w:val="14"/>
                              <w:szCs w:val="20"/>
                            </w:rPr>
                          </w:pPr>
                          <w:r w:rsidRPr="00E90875">
                            <w:rPr>
                              <w:color w:val="7F7F7F" w:themeColor="text1" w:themeTint="80"/>
                              <w:sz w:val="14"/>
                              <w:szCs w:val="20"/>
                            </w:rPr>
                            <w:t>Australian Government Crest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BC2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.4pt;margin-top:103.1pt;width:120.2pt;height:3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" stroked="f">
              <v:textbox>
                <w:txbxContent>
                  <w:p w14:paraId="2B47BE36" w14:textId="77777777" w:rsidR="00792E72" w:rsidRPr="00E90875" w:rsidRDefault="00792E72" w:rsidP="00792E72">
                    <w:pPr>
                      <w:rPr>
                        <w:color w:val="7F7F7F" w:themeColor="text1" w:themeTint="80"/>
                        <w:sz w:val="14"/>
                        <w:szCs w:val="20"/>
                      </w:rPr>
                    </w:pPr>
                    <w:r w:rsidRPr="00E90875">
                      <w:rPr>
                        <w:color w:val="7F7F7F" w:themeColor="text1" w:themeTint="80"/>
                        <w:sz w:val="14"/>
                        <w:szCs w:val="20"/>
                      </w:rPr>
                      <w:t>Australian Government Crest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E4D34">
      <w:rPr>
        <w:rFonts w:ascii="Times New Roman" w:eastAsia="Times New Roman" w:hAnsi="Times New Roman" w:cs="Times New Roman"/>
        <w:noProof/>
        <w:color w:val="auto"/>
        <w:sz w:val="28"/>
        <w:szCs w:val="28"/>
        <w:lang w:eastAsia="en-AU"/>
      </w:rPr>
      <w:drawing>
        <wp:anchor distT="0" distB="0" distL="114300" distR="114300" simplePos="0" relativeHeight="251661312" behindDoc="0" locked="0" layoutInCell="1" allowOverlap="1" wp14:anchorId="168C8024" wp14:editId="271C9D5A">
          <wp:simplePos x="0" y="0"/>
          <wp:positionH relativeFrom="margin">
            <wp:posOffset>174552</wp:posOffset>
          </wp:positionH>
          <wp:positionV relativeFrom="paragraph">
            <wp:posOffset>834020</wp:posOffset>
          </wp:positionV>
          <wp:extent cx="1441019" cy="686462"/>
          <wp:effectExtent l="0" t="0" r="6985" b="0"/>
          <wp:wrapNone/>
          <wp:docPr id="4" name="Picture 4" descr="Australian Government Crest" title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662" cy="68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CD48FC" wp14:editId="5175A35E">
              <wp:simplePos x="0" y="0"/>
              <wp:positionH relativeFrom="margin">
                <wp:posOffset>-232410</wp:posOffset>
              </wp:positionH>
              <wp:positionV relativeFrom="page">
                <wp:posOffset>9332355</wp:posOffset>
              </wp:positionV>
              <wp:extent cx="6839640" cy="0"/>
              <wp:effectExtent l="0" t="19050" r="56515" b="38100"/>
              <wp:wrapNone/>
              <wp:docPr id="3" name="Straight Connector 3" descr="background graphic line" title="background graphic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508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C84F72" id="Straight Connector 3" o:spid="_x0000_s1026" alt="Title: background graphic line - Description: background graphic line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18.3pt,734.85pt" to="520.25pt,73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" strokecolor="#7e0e67 [3044]" strokeweight="4pt">
              <w10:wrap anchorx="margin" anchory="page"/>
            </v:line>
          </w:pict>
        </mc:Fallback>
      </mc:AlternateContent>
    </w:r>
    <w:proofErr w:type="spellStart"/>
    <w:r w:rsidRPr="00A305F9">
      <w:rPr>
        <w:color w:val="auto"/>
        <w:szCs w:val="24"/>
      </w:rPr>
      <w:t>JobAccess</w:t>
    </w:r>
    <w:proofErr w:type="spellEnd"/>
    <w:r w:rsidRPr="00A305F9">
      <w:rPr>
        <w:color w:val="auto"/>
        <w:szCs w:val="24"/>
      </w:rPr>
      <w:t xml:space="preserve"> is the national hub for workplace and employment information for people with disability, employers and service providers.</w:t>
    </w:r>
  </w:p>
  <w:p w14:paraId="7CEF9D0B" w14:textId="77777777" w:rsidR="00792E72" w:rsidRPr="00A305F9" w:rsidRDefault="00792E72" w:rsidP="00792E72">
    <w:pPr>
      <w:keepNext/>
      <w:keepLines/>
      <w:tabs>
        <w:tab w:val="right" w:pos="10065"/>
      </w:tabs>
      <w:spacing w:before="240" w:after="180" w:line="360" w:lineRule="exact"/>
      <w:ind w:left="3360"/>
      <w:contextualSpacing/>
      <w:outlineLvl w:val="0"/>
      <w:rPr>
        <w:rFonts w:asciiTheme="majorHAnsi" w:eastAsiaTheme="majorEastAsia" w:hAnsiTheme="majorHAnsi" w:cstheme="majorBidi"/>
        <w:b/>
        <w:bCs/>
        <w:color w:val="850F6D" w:themeColor="text2"/>
        <w:sz w:val="32"/>
        <w:szCs w:val="28"/>
      </w:rPr>
    </w:pPr>
    <w:r w:rsidRPr="00A305F9">
      <w:rPr>
        <w:rFonts w:asciiTheme="majorHAnsi" w:eastAsiaTheme="majorEastAsia" w:hAnsiTheme="majorHAnsi" w:cstheme="majorBidi"/>
        <w:b/>
        <w:bCs/>
        <w:color w:val="850F6D" w:themeColor="text2"/>
        <w:sz w:val="32"/>
        <w:szCs w:val="28"/>
      </w:rPr>
      <w:t>1800 464 800</w:t>
    </w:r>
    <w:r w:rsidRPr="00A305F9">
      <w:rPr>
        <w:rFonts w:asciiTheme="majorHAnsi" w:eastAsiaTheme="majorEastAsia" w:hAnsiTheme="majorHAnsi" w:cstheme="majorBidi"/>
        <w:b/>
        <w:bCs/>
        <w:color w:val="850F6D" w:themeColor="text2"/>
        <w:sz w:val="32"/>
        <w:szCs w:val="28"/>
      </w:rPr>
      <w:tab/>
      <w:t>www.jobaccess.gov.au</w:t>
    </w:r>
  </w:p>
  <w:p w14:paraId="0F689F64" w14:textId="77777777" w:rsidR="00B96DCB" w:rsidRPr="00A305F9" w:rsidRDefault="00B96DCB" w:rsidP="00F174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82F8A" w14:textId="77777777" w:rsidR="007A542B" w:rsidRDefault="007A542B" w:rsidP="00F174B8">
      <w:r>
        <w:separator/>
      </w:r>
    </w:p>
  </w:footnote>
  <w:footnote w:type="continuationSeparator" w:id="0">
    <w:p w14:paraId="67BE4E2E" w14:textId="77777777" w:rsidR="007A542B" w:rsidRDefault="007A542B" w:rsidP="00F17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08D69" w14:textId="77777777" w:rsidR="00F52575" w:rsidRPr="00F52575" w:rsidRDefault="00F91DB7" w:rsidP="00F52575">
    <w:pPr>
      <w:pStyle w:val="Subtitle"/>
      <w:jc w:val="right"/>
      <w:rPr>
        <w:sz w:val="28"/>
        <w:szCs w:val="28"/>
      </w:rPr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5D5075F6" wp14:editId="72CA33A2">
          <wp:simplePos x="0" y="0"/>
          <wp:positionH relativeFrom="column">
            <wp:posOffset>1918</wp:posOffset>
          </wp:positionH>
          <wp:positionV relativeFrom="paragraph">
            <wp:posOffset>136525</wp:posOffset>
          </wp:positionV>
          <wp:extent cx="1725283" cy="576575"/>
          <wp:effectExtent l="0" t="0" r="2540" b="0"/>
          <wp:wrapNone/>
          <wp:docPr id="1" name="Picture 1" descr="Australian Government JobAccess logo" title="Australian Government JobAcc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83" cy="57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575">
      <w:br/>
    </w:r>
  </w:p>
  <w:p w14:paraId="026DB729" w14:textId="77777777" w:rsidR="00F52575" w:rsidRPr="00F52575" w:rsidRDefault="00F52575" w:rsidP="00F52575">
    <w:pPr>
      <w:pStyle w:val="Subtitle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27BFE" w14:textId="77777777" w:rsidR="000705F9" w:rsidRDefault="00F91DB7" w:rsidP="00F174B8">
    <w:pPr>
      <w:pStyle w:val="Header"/>
    </w:pPr>
    <w:r w:rsidRPr="00F91DB7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09335A" wp14:editId="6103D43E">
              <wp:simplePos x="0" y="0"/>
              <wp:positionH relativeFrom="column">
                <wp:posOffset>4238652</wp:posOffset>
              </wp:positionH>
              <wp:positionV relativeFrom="paragraph">
                <wp:posOffset>-3097</wp:posOffset>
              </wp:positionV>
              <wp:extent cx="2368978" cy="991870"/>
              <wp:effectExtent l="0" t="0" r="635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8978" cy="9918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7CAA54" w14:textId="77777777" w:rsidR="00F91DB7" w:rsidRPr="00F91DB7" w:rsidRDefault="00F91DB7" w:rsidP="00F91DB7">
                          <w:pPr>
                            <w:pStyle w:val="NumberedList2"/>
                            <w:numPr>
                              <w:ilvl w:val="0"/>
                              <w:numId w:val="0"/>
                            </w:numPr>
                            <w:ind w:left="568"/>
                            <w:jc w:val="right"/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</w:pPr>
                          <w:r w:rsidRPr="00F91DB7"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  <w:t xml:space="preserve">Employer </w:t>
                          </w:r>
                          <w:r w:rsidRPr="00F91DB7">
                            <w:rPr>
                              <w:b/>
                              <w:color w:val="5E6167" w:themeColor="accent2"/>
                              <w:sz w:val="24"/>
                            </w:rPr>
                            <w:t>T</w:t>
                          </w:r>
                          <w:r w:rsidRPr="00F91DB7"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  <w:t>oolkit</w:t>
                          </w:r>
                        </w:p>
                        <w:p w14:paraId="729F37BF" w14:textId="77777777" w:rsidR="00F91DB7" w:rsidRPr="00F91DB7" w:rsidRDefault="00F91DB7" w:rsidP="00F91DB7">
                          <w:pPr>
                            <w:pStyle w:val="NumberedList2"/>
                            <w:numPr>
                              <w:ilvl w:val="0"/>
                              <w:numId w:val="0"/>
                            </w:numPr>
                            <w:ind w:left="568"/>
                            <w:jc w:val="right"/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</w:pPr>
                          <w:r w:rsidRPr="00F91DB7">
                            <w:rPr>
                              <w:b/>
                              <w:color w:val="850F6D" w:themeColor="accent1"/>
                              <w:sz w:val="24"/>
                              <w:szCs w:val="24"/>
                            </w:rPr>
                            <w:t>Resource 2.2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909335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.75pt;margin-top:-.25pt;width:186.55pt;height:78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" fillcolor="white [3201]" stroked="f" strokeweight=".5pt">
              <v:textbox>
                <w:txbxContent>
                  <w:p w14:paraId="3D7CAA54" w14:textId="77777777" w:rsidR="00F91DB7" w:rsidRPr="00F91DB7" w:rsidRDefault="00F91DB7" w:rsidP="00F91DB7">
                    <w:pPr>
                      <w:pStyle w:val="NumberedList2"/>
                      <w:numPr>
                        <w:ilvl w:val="0"/>
                        <w:numId w:val="0"/>
                      </w:numPr>
                      <w:ind w:left="568"/>
                      <w:jc w:val="right"/>
                      <w:rPr>
                        <w:b/>
                        <w:color w:val="5E6167" w:themeColor="accent2"/>
                        <w:sz w:val="24"/>
                        <w:szCs w:val="24"/>
                      </w:rPr>
                    </w:pPr>
                    <w:r w:rsidRPr="00F91DB7">
                      <w:rPr>
                        <w:b/>
                        <w:color w:val="5E6167" w:themeColor="accent2"/>
                        <w:sz w:val="24"/>
                        <w:szCs w:val="24"/>
                      </w:rPr>
                      <w:t xml:space="preserve">Employer </w:t>
                    </w:r>
                    <w:r w:rsidRPr="00F91DB7">
                      <w:rPr>
                        <w:b/>
                        <w:color w:val="5E6167" w:themeColor="accent2"/>
                        <w:sz w:val="24"/>
                      </w:rPr>
                      <w:t>T</w:t>
                    </w:r>
                    <w:r w:rsidRPr="00F91DB7">
                      <w:rPr>
                        <w:b/>
                        <w:color w:val="5E6167" w:themeColor="accent2"/>
                        <w:sz w:val="24"/>
                        <w:szCs w:val="24"/>
                      </w:rPr>
                      <w:t>oolkit</w:t>
                    </w:r>
                  </w:p>
                  <w:p w14:paraId="729F37BF" w14:textId="77777777" w:rsidR="00F91DB7" w:rsidRPr="00F91DB7" w:rsidRDefault="00F91DB7" w:rsidP="00F91DB7">
                    <w:pPr>
                      <w:pStyle w:val="NumberedList2"/>
                      <w:numPr>
                        <w:ilvl w:val="0"/>
                        <w:numId w:val="0"/>
                      </w:numPr>
                      <w:ind w:left="568"/>
                      <w:jc w:val="right"/>
                      <w:rPr>
                        <w:b/>
                        <w:color w:val="5E6167" w:themeColor="accent2"/>
                        <w:sz w:val="24"/>
                        <w:szCs w:val="24"/>
                      </w:rPr>
                    </w:pPr>
                    <w:r w:rsidRPr="00F91DB7">
                      <w:rPr>
                        <w:b/>
                        <w:color w:val="850F6D" w:themeColor="accent1"/>
                        <w:sz w:val="24"/>
                        <w:szCs w:val="24"/>
                      </w:rPr>
                      <w:t>Resource 2.2</w:t>
                    </w:r>
                  </w:p>
                </w:txbxContent>
              </v:textbox>
            </v:shape>
          </w:pict>
        </mc:Fallback>
      </mc:AlternateContent>
    </w:r>
    <w:r w:rsidRPr="00F91DB7">
      <w:rPr>
        <w:noProof/>
      </w:rPr>
      <w:drawing>
        <wp:anchor distT="0" distB="0" distL="114300" distR="114300" simplePos="0" relativeHeight="251666432" behindDoc="0" locked="0" layoutInCell="1" allowOverlap="1" wp14:anchorId="6AF2327A" wp14:editId="688757FF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2968467" cy="992037"/>
          <wp:effectExtent l="0" t="0" r="3810" b="0"/>
          <wp:wrapNone/>
          <wp:docPr id="2" name="Picture 2" descr="Australian Government JobAccess logo" title="Australian Government JobAcc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8467" cy="992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F6259C"/>
    <w:multiLevelType w:val="hybridMultilevel"/>
    <w:tmpl w:val="F6C0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33CF6"/>
    <w:multiLevelType w:val="hybridMultilevel"/>
    <w:tmpl w:val="EAB005E6"/>
    <w:lvl w:ilvl="0" w:tplc="7226A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D378E"/>
    <w:multiLevelType w:val="multilevel"/>
    <w:tmpl w:val="F7AAB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2F8829FF"/>
    <w:multiLevelType w:val="hybridMultilevel"/>
    <w:tmpl w:val="B3CA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A66B8"/>
    <w:multiLevelType w:val="multilevel"/>
    <w:tmpl w:val="12885CB0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9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0" w15:restartNumberingAfterBreak="0">
    <w:nsid w:val="73107305"/>
    <w:multiLevelType w:val="multilevel"/>
    <w:tmpl w:val="79262C7A"/>
    <w:styleLink w:val="Bullets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776825AE"/>
    <w:multiLevelType w:val="hybridMultilevel"/>
    <w:tmpl w:val="7F82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64C7D"/>
    <w:multiLevelType w:val="multilevel"/>
    <w:tmpl w:val="22D0D1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9"/>
  </w:num>
  <w:num w:numId="11">
    <w:abstractNumId w:val="3"/>
  </w:num>
  <w:num w:numId="12">
    <w:abstractNumId w:val="11"/>
  </w:num>
  <w:num w:numId="13">
    <w:abstractNumId w:val="6"/>
  </w:num>
  <w:num w:numId="14">
    <w:abstractNumId w:val="2"/>
  </w:num>
  <w:num w:numId="15">
    <w:abstractNumId w:val="12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4B8"/>
    <w:rsid w:val="00000456"/>
    <w:rsid w:val="00010EB8"/>
    <w:rsid w:val="00012A6F"/>
    <w:rsid w:val="0002782F"/>
    <w:rsid w:val="00037C9E"/>
    <w:rsid w:val="00054E4D"/>
    <w:rsid w:val="00060073"/>
    <w:rsid w:val="000705F9"/>
    <w:rsid w:val="00072AB9"/>
    <w:rsid w:val="0011342E"/>
    <w:rsid w:val="00130D0E"/>
    <w:rsid w:val="001541EA"/>
    <w:rsid w:val="00184704"/>
    <w:rsid w:val="00196460"/>
    <w:rsid w:val="001A7DDE"/>
    <w:rsid w:val="001C5B63"/>
    <w:rsid w:val="001E1DC0"/>
    <w:rsid w:val="001E66BA"/>
    <w:rsid w:val="001E6F02"/>
    <w:rsid w:val="00240254"/>
    <w:rsid w:val="002453AF"/>
    <w:rsid w:val="00247087"/>
    <w:rsid w:val="00283D44"/>
    <w:rsid w:val="0028602A"/>
    <w:rsid w:val="002A3689"/>
    <w:rsid w:val="002C2585"/>
    <w:rsid w:val="002D50EF"/>
    <w:rsid w:val="002F5EBF"/>
    <w:rsid w:val="00301144"/>
    <w:rsid w:val="00307AE6"/>
    <w:rsid w:val="00311F47"/>
    <w:rsid w:val="003148B7"/>
    <w:rsid w:val="003158C3"/>
    <w:rsid w:val="003274CD"/>
    <w:rsid w:val="00347ED4"/>
    <w:rsid w:val="0035119D"/>
    <w:rsid w:val="003568CB"/>
    <w:rsid w:val="003809F7"/>
    <w:rsid w:val="003959FC"/>
    <w:rsid w:val="003A3376"/>
    <w:rsid w:val="003B3FA3"/>
    <w:rsid w:val="003B4F12"/>
    <w:rsid w:val="003D4189"/>
    <w:rsid w:val="00423F31"/>
    <w:rsid w:val="0042695C"/>
    <w:rsid w:val="00431899"/>
    <w:rsid w:val="0043742F"/>
    <w:rsid w:val="00486804"/>
    <w:rsid w:val="00486D22"/>
    <w:rsid w:val="004A02FD"/>
    <w:rsid w:val="004B3775"/>
    <w:rsid w:val="004B4F65"/>
    <w:rsid w:val="004E058F"/>
    <w:rsid w:val="004E3B87"/>
    <w:rsid w:val="004F6710"/>
    <w:rsid w:val="005055F1"/>
    <w:rsid w:val="00510921"/>
    <w:rsid w:val="00510AD3"/>
    <w:rsid w:val="00513348"/>
    <w:rsid w:val="005166E8"/>
    <w:rsid w:val="005174E8"/>
    <w:rsid w:val="00533B5D"/>
    <w:rsid w:val="00584817"/>
    <w:rsid w:val="005A1F1B"/>
    <w:rsid w:val="005A70B2"/>
    <w:rsid w:val="005B5DEE"/>
    <w:rsid w:val="005F4FBF"/>
    <w:rsid w:val="00623BA1"/>
    <w:rsid w:val="006346BC"/>
    <w:rsid w:val="00637575"/>
    <w:rsid w:val="00646603"/>
    <w:rsid w:val="006532CB"/>
    <w:rsid w:val="0066652A"/>
    <w:rsid w:val="0067753B"/>
    <w:rsid w:val="0068036A"/>
    <w:rsid w:val="00682167"/>
    <w:rsid w:val="006B22E4"/>
    <w:rsid w:val="006C42AF"/>
    <w:rsid w:val="00711D8E"/>
    <w:rsid w:val="00712672"/>
    <w:rsid w:val="00734E3F"/>
    <w:rsid w:val="00736985"/>
    <w:rsid w:val="00772443"/>
    <w:rsid w:val="00792E72"/>
    <w:rsid w:val="007A542B"/>
    <w:rsid w:val="007B6200"/>
    <w:rsid w:val="007B6F69"/>
    <w:rsid w:val="007B6FA4"/>
    <w:rsid w:val="00801B9F"/>
    <w:rsid w:val="00894A5F"/>
    <w:rsid w:val="008A730F"/>
    <w:rsid w:val="008F0F3A"/>
    <w:rsid w:val="00934562"/>
    <w:rsid w:val="00944F22"/>
    <w:rsid w:val="009545B5"/>
    <w:rsid w:val="009705B0"/>
    <w:rsid w:val="00974084"/>
    <w:rsid w:val="00982185"/>
    <w:rsid w:val="009A4B7C"/>
    <w:rsid w:val="009B4D3B"/>
    <w:rsid w:val="009D7407"/>
    <w:rsid w:val="009E0866"/>
    <w:rsid w:val="00A24A62"/>
    <w:rsid w:val="00A305F9"/>
    <w:rsid w:val="00A31C9F"/>
    <w:rsid w:val="00A55104"/>
    <w:rsid w:val="00A749C1"/>
    <w:rsid w:val="00AC164A"/>
    <w:rsid w:val="00AE4D34"/>
    <w:rsid w:val="00AF1058"/>
    <w:rsid w:val="00AF2050"/>
    <w:rsid w:val="00B13E92"/>
    <w:rsid w:val="00B62B1D"/>
    <w:rsid w:val="00B66B14"/>
    <w:rsid w:val="00B96DCB"/>
    <w:rsid w:val="00BB26C5"/>
    <w:rsid w:val="00BC3098"/>
    <w:rsid w:val="00BD2BD6"/>
    <w:rsid w:val="00BE418F"/>
    <w:rsid w:val="00BF10D8"/>
    <w:rsid w:val="00BF4DE6"/>
    <w:rsid w:val="00C26A92"/>
    <w:rsid w:val="00C42CDE"/>
    <w:rsid w:val="00CA37B1"/>
    <w:rsid w:val="00CB1959"/>
    <w:rsid w:val="00CD1E63"/>
    <w:rsid w:val="00CD5CE5"/>
    <w:rsid w:val="00D0296C"/>
    <w:rsid w:val="00D05305"/>
    <w:rsid w:val="00D32B4E"/>
    <w:rsid w:val="00D34C91"/>
    <w:rsid w:val="00D93AC4"/>
    <w:rsid w:val="00D948FE"/>
    <w:rsid w:val="00D959BC"/>
    <w:rsid w:val="00DB62EE"/>
    <w:rsid w:val="00E302E6"/>
    <w:rsid w:val="00E3059B"/>
    <w:rsid w:val="00E357B7"/>
    <w:rsid w:val="00E53800"/>
    <w:rsid w:val="00E567A3"/>
    <w:rsid w:val="00E6081F"/>
    <w:rsid w:val="00E67F4B"/>
    <w:rsid w:val="00EA04B2"/>
    <w:rsid w:val="00EA20F3"/>
    <w:rsid w:val="00EC15AE"/>
    <w:rsid w:val="00ED43D1"/>
    <w:rsid w:val="00EE4EE1"/>
    <w:rsid w:val="00EF4574"/>
    <w:rsid w:val="00EF71AD"/>
    <w:rsid w:val="00F1519E"/>
    <w:rsid w:val="00F174B8"/>
    <w:rsid w:val="00F2684E"/>
    <w:rsid w:val="00F5198B"/>
    <w:rsid w:val="00F52575"/>
    <w:rsid w:val="00F71C07"/>
    <w:rsid w:val="00F729EF"/>
    <w:rsid w:val="00F77CAE"/>
    <w:rsid w:val="00F83E40"/>
    <w:rsid w:val="00F91DB7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86E56"/>
  <w15:docId w15:val="{096D1758-311E-BA47-82D5-887EB2AA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4B8"/>
    <w:pPr>
      <w:suppressAutoHyphens/>
      <w:spacing w:before="180" w:after="80" w:line="280" w:lineRule="exact"/>
    </w:pPr>
    <w:rPr>
      <w:color w:val="850F6D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F174B8"/>
    <w:pPr>
      <w:spacing w:before="0" w:after="120" w:line="720" w:lineRule="exact"/>
    </w:pPr>
    <w:rPr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74B8"/>
    <w:rPr>
      <w:rFonts w:asciiTheme="majorHAnsi" w:eastAsiaTheme="majorEastAsia" w:hAnsiTheme="majorHAnsi" w:cstheme="majorBidi"/>
      <w:b/>
      <w:bCs/>
      <w:color w:val="850F6D" w:themeColor="text2"/>
      <w:kern w:val="28"/>
      <w:sz w:val="60"/>
      <w:szCs w:val="60"/>
    </w:rPr>
  </w:style>
  <w:style w:type="paragraph" w:styleId="Subtitle">
    <w:name w:val="Subtitle"/>
    <w:basedOn w:val="Title"/>
    <w:next w:val="Normal"/>
    <w:link w:val="SubtitleChar"/>
    <w:uiPriority w:val="11"/>
    <w:qFormat/>
    <w:rsid w:val="00F174B8"/>
    <w:pPr>
      <w:numPr>
        <w:ilvl w:val="1"/>
      </w:numPr>
      <w:spacing w:before="12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74B8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  <w:lang w:val="en-US"/>
    </w:rPr>
  </w:style>
  <w:style w:type="paragraph" w:customStyle="1" w:styleId="Bullet1">
    <w:name w:val="Bullet 1"/>
    <w:basedOn w:val="Normal"/>
    <w:qFormat/>
    <w:rsid w:val="00F174B8"/>
    <w:pPr>
      <w:numPr>
        <w:numId w:val="16"/>
      </w:numPr>
      <w:spacing w:before="0" w:after="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23FC2-400D-B941-A4E0-00C35967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168</Words>
  <Characters>864</Characters>
  <Application>Microsoft Office Word</Application>
  <DocSecurity>0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Think HQ</cp:lastModifiedBy>
  <cp:revision>8</cp:revision>
  <cp:lastPrinted>2013-10-29T09:49:00Z</cp:lastPrinted>
  <dcterms:created xsi:type="dcterms:W3CDTF">2018-12-17T05:25:00Z</dcterms:created>
  <dcterms:modified xsi:type="dcterms:W3CDTF">2018-12-18T05:27:00Z</dcterms:modified>
</cp:coreProperties>
</file>