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00" w:rsidRPr="00221FB5" w:rsidRDefault="00BC1400" w:rsidP="00B861EB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Arial" w:eastAsia="SimSun" w:hAnsi="Arial" w:cs="Arial"/>
          <w:b/>
          <w:bCs/>
          <w:color w:val="781E65"/>
          <w:sz w:val="56"/>
          <w:szCs w:val="56"/>
          <w:lang w:eastAsia="zh-TW"/>
        </w:rPr>
      </w:pPr>
      <w:r w:rsidRPr="00221FB5">
        <w:rPr>
          <w:rFonts w:ascii="Arial" w:hAnsi="Arial" w:cs="Arial" w:hint="eastAsia"/>
          <w:b/>
          <w:bCs/>
          <w:color w:val="781E65"/>
          <w:sz w:val="56"/>
          <w:szCs w:val="56"/>
          <w:lang w:eastAsia="zh-TW"/>
        </w:rPr>
        <w:t>情況說明書</w:t>
      </w:r>
      <w:bookmarkStart w:id="0" w:name="_GoBack"/>
      <w:bookmarkEnd w:id="0"/>
    </w:p>
    <w:p w:rsidR="00BC1400" w:rsidRPr="00221FB5" w:rsidRDefault="00BC1400" w:rsidP="00B861EB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Arial" w:eastAsia="SimSun" w:hAnsi="Arial" w:cs="Arial"/>
          <w:color w:val="781E65"/>
          <w:sz w:val="56"/>
          <w:szCs w:val="56"/>
          <w:lang w:eastAsia="zh-TW"/>
        </w:rPr>
      </w:pPr>
      <w:r w:rsidRPr="00221FB5">
        <w:rPr>
          <w:rFonts w:ascii="Arial" w:hAnsi="Arial" w:cs="Arial" w:hint="eastAsia"/>
          <w:b/>
          <w:bCs/>
          <w:caps/>
          <w:color w:val="781E65"/>
          <w:sz w:val="56"/>
          <w:szCs w:val="56"/>
          <w:lang w:eastAsia="zh-TW"/>
        </w:rPr>
        <w:t>殘疾人就業服務</w:t>
      </w:r>
    </w:p>
    <w:p w:rsidR="00BC1400" w:rsidRPr="00221FB5" w:rsidRDefault="00BC1400" w:rsidP="00B861EB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 w:val="20"/>
          <w:szCs w:val="20"/>
          <w:lang w:eastAsia="zh-TW"/>
        </w:rPr>
      </w:pPr>
    </w:p>
    <w:p w:rsidR="00BC1400" w:rsidRPr="00221FB5" w:rsidRDefault="00BC1400" w:rsidP="00B861EB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221FB5">
        <w:rPr>
          <w:rFonts w:ascii="Century Gothic" w:hAnsi="Century Gothic" w:cs="Arial" w:hint="eastAsia"/>
          <w:color w:val="781E65"/>
          <w:szCs w:val="24"/>
          <w:lang w:eastAsia="zh-TW"/>
        </w:rPr>
        <w:t>殘疾人就業服務（</w:t>
      </w:r>
      <w:r w:rsidRPr="00221FB5">
        <w:rPr>
          <w:rFonts w:ascii="Century Gothic" w:hAnsi="Century Gothic" w:cs="Arial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Arial" w:hint="eastAsia"/>
          <w:color w:val="781E65"/>
          <w:szCs w:val="24"/>
          <w:lang w:eastAsia="zh-TW"/>
        </w:rPr>
        <w:t>）是政府就業和支援服務的承辦機構。他們幫助傷殘或身體健康狀況有問題的、符合資格的人士找到並保住工作。</w:t>
      </w:r>
      <w:r w:rsidRPr="00221FB5">
        <w:rPr>
          <w:rFonts w:ascii="Century Gothic" w:eastAsia="SimSun" w:hAnsi="Century Gothic" w:cs="Arial"/>
          <w:color w:val="781E65"/>
          <w:szCs w:val="24"/>
          <w:lang w:eastAsia="zh-TW"/>
        </w:rPr>
        <w:t xml:space="preserve"> </w:t>
      </w:r>
    </w:p>
    <w:p w:rsidR="00BC1400" w:rsidRPr="00221FB5" w:rsidRDefault="00BC1400" w:rsidP="00B861EB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zh-TW"/>
        </w:rPr>
      </w:pP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在為殘疾人士介紹未來雇主方面，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 xml:space="preserve">DES 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提供機構是專家。他們直接和殘疾人士合作，通過了解他們的技能、資歷、以前的工作經驗和職業目標，幫助他們找到工作。他們知道哪裡有工作，以及如何幫助殘疾人士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br/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找到並保住一份工作。</w:t>
      </w:r>
      <w:r w:rsidRPr="00221FB5">
        <w:rPr>
          <w:rFonts w:ascii="Century Gothic" w:eastAsia="Times New Roman" w:hAnsi="Century Gothic" w:cs="Times New Roman"/>
          <w:color w:val="781E65"/>
          <w:szCs w:val="24"/>
          <w:lang w:eastAsia="zh-TW"/>
        </w:rPr>
        <w:t xml:space="preserve">  </w:t>
      </w:r>
    </w:p>
    <w:p w:rsidR="00BC1400" w:rsidRPr="00221FB5" w:rsidRDefault="00BC1400" w:rsidP="00B861EB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zh-TW"/>
        </w:rPr>
      </w:pP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為殘疾人士安排工作就緒後，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服務機構將給予他們至少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26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周的就業支援，但只要有需要，也許會能夠一直幫助雇員和雇主。</w:t>
      </w:r>
      <w:r w:rsidRPr="00221FB5">
        <w:rPr>
          <w:rFonts w:ascii="Century Gothic" w:eastAsia="Times New Roman" w:hAnsi="Century Gothic" w:cs="Times New Roman"/>
          <w:color w:val="781E65"/>
          <w:szCs w:val="24"/>
          <w:lang w:eastAsia="zh-TW"/>
        </w:rPr>
        <w:t xml:space="preserve">  </w:t>
      </w:r>
    </w:p>
    <w:p w:rsidR="00BC1400" w:rsidRPr="00221FB5" w:rsidRDefault="00BC1400" w:rsidP="00B861EB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221FB5">
        <w:rPr>
          <w:rFonts w:ascii="Century Gothic" w:hAnsi="Century Gothic" w:cs="Arial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Arial" w:hint="eastAsia"/>
          <w:color w:val="781E65"/>
          <w:szCs w:val="24"/>
          <w:lang w:eastAsia="zh-TW"/>
        </w:rPr>
        <w:t>可以為雇主提供一系列免費服務，其中包括説明雇用和留用身有殘疾的年輕雇員。</w:t>
      </w:r>
    </w:p>
    <w:p w:rsidR="00BC1400" w:rsidRPr="00221FB5" w:rsidRDefault="00BC1400" w:rsidP="00B861EB">
      <w:pPr>
        <w:suppressAutoHyphens w:val="0"/>
        <w:spacing w:before="240" w:after="240" w:line="276" w:lineRule="auto"/>
        <w:rPr>
          <w:rFonts w:ascii="Century Gothic" w:eastAsia="Times New Roman" w:hAnsi="Century Gothic" w:cs="Times New Roman"/>
          <w:color w:val="781E65"/>
          <w:szCs w:val="24"/>
          <w:lang w:eastAsia="en-AU"/>
        </w:rPr>
      </w:pP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想要了解您是否可以從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獲得幫助，請聯絡民政服務部（澳大利亞社會福利聯絡中心）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br/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（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Department of Human Services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，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Centrelink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）。您還可以直接在您所在地的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提供機構註冊。您所在地區的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DES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提供機構列表請在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www.jobsearch.gov.au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上的</w:t>
      </w:r>
      <w:proofErr w:type="spellStart"/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jobactive</w:t>
      </w:r>
      <w:proofErr w:type="spellEnd"/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 xml:space="preserve"> 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網站上查閱。</w:t>
      </w:r>
      <w:r w:rsidRPr="00221FB5">
        <w:rPr>
          <w:rFonts w:ascii="Century Gothic" w:eastAsia="Times New Roman" w:hAnsi="Century Gothic" w:cs="Times New Roman"/>
          <w:color w:val="781E65"/>
          <w:szCs w:val="24"/>
          <w:lang w:eastAsia="zh-CN"/>
        </w:rPr>
        <w:t xml:space="preserve"> </w:t>
      </w:r>
    </w:p>
    <w:p w:rsidR="00BC1400" w:rsidRPr="00221FB5" w:rsidRDefault="00BC1400" w:rsidP="00B861EB">
      <w:pPr>
        <w:suppressAutoHyphens w:val="0"/>
        <w:spacing w:before="240" w:after="240" w:line="276" w:lineRule="auto"/>
        <w:rPr>
          <w:rFonts w:ascii="Times New Roman" w:eastAsia="SimSun" w:hAnsi="Times New Roman" w:cs="Times New Roman"/>
          <w:color w:val="781E65"/>
          <w:szCs w:val="24"/>
          <w:lang w:eastAsia="zh-TW"/>
        </w:rPr>
      </w:pP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有關殘疾人就業的更多資訊，請瀏覽網站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 xml:space="preserve"> www.jobaccess.gov.au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或致電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1800 464 800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向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>JobAccess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顧問諮詢</w:t>
      </w:r>
      <w:r w:rsidRPr="00221FB5">
        <w:rPr>
          <w:rFonts w:ascii="Century Gothic" w:hAnsi="Century Gothic" w:cs="Times New Roman"/>
          <w:color w:val="781E65"/>
          <w:szCs w:val="24"/>
          <w:lang w:eastAsia="zh-TW"/>
        </w:rPr>
        <w:t xml:space="preserve"> ——</w:t>
      </w:r>
      <w:r w:rsidRPr="00221FB5">
        <w:rPr>
          <w:rFonts w:ascii="Century Gothic" w:hAnsi="Century Gothic" w:cs="Times New Roman" w:hint="eastAsia"/>
          <w:color w:val="781E65"/>
          <w:szCs w:val="24"/>
          <w:lang w:eastAsia="zh-TW"/>
        </w:rPr>
        <w:t>使用手機撥打該號碼會收取通話費用。</w:t>
      </w:r>
    </w:p>
    <w:p w:rsidR="008A730F" w:rsidRPr="00221FB5" w:rsidRDefault="008A730F" w:rsidP="00B861EB">
      <w:pPr>
        <w:spacing w:line="276" w:lineRule="auto"/>
        <w:rPr>
          <w:color w:val="781E65"/>
        </w:rPr>
      </w:pPr>
    </w:p>
    <w:sectPr w:rsidR="008A730F" w:rsidRPr="00221FB5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1B" w:rsidRDefault="00051A1B" w:rsidP="00EF4574">
      <w:pPr>
        <w:spacing w:before="0" w:after="0" w:line="240" w:lineRule="auto"/>
      </w:pPr>
      <w:r>
        <w:separator/>
      </w:r>
    </w:p>
  </w:endnote>
  <w:endnote w:type="continuationSeparator" w:id="0">
    <w:p w:rsidR="00051A1B" w:rsidRDefault="00051A1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051A1B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7C72B8">
      <w:fldChar w:fldCharType="begin"/>
    </w:r>
    <w:r w:rsidR="00B96DCB">
      <w:instrText xml:space="preserve"> PAGE   \* MERGEFORMAT </w:instrText>
    </w:r>
    <w:r w:rsidR="007C72B8">
      <w:fldChar w:fldCharType="separate"/>
    </w:r>
    <w:r w:rsidR="00CD7137">
      <w:rPr>
        <w:noProof/>
      </w:rPr>
      <w:t>2</w:t>
    </w:r>
    <w:r w:rsidR="007C72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21FB5">
      <w:rPr>
        <w:sz w:val="28"/>
        <w:szCs w:val="28"/>
      </w:rPr>
      <w:t>.</w:t>
    </w:r>
  </w:p>
  <w:p w:rsidR="003959FC" w:rsidRPr="00B861E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861EB">
      <w:rPr>
        <w:color w:val="781E65"/>
      </w:rPr>
      <w:t>1800 464 800</w:t>
    </w:r>
    <w:r w:rsidRPr="00B861EB">
      <w:rPr>
        <w:color w:val="781E65"/>
      </w:rPr>
      <w:tab/>
    </w:r>
    <w:r w:rsidRPr="00B861EB">
      <w:rPr>
        <w:color w:val="781E65"/>
      </w:rPr>
      <w:tab/>
      <w:t>www.jobaccess.gov.au</w:t>
    </w:r>
  </w:p>
  <w:p w:rsidR="003959FC" w:rsidRPr="00B861EB" w:rsidRDefault="00BF671B" w:rsidP="00D93AC4">
    <w:pPr>
      <w:spacing w:before="360"/>
      <w:ind w:left="84"/>
      <w:rPr>
        <w:rStyle w:val="Emphasis"/>
        <w:color w:val="781E65"/>
      </w:rPr>
    </w:pPr>
    <w:r w:rsidRPr="00B861EB">
      <w:rPr>
        <w:rStyle w:val="Emphasis"/>
        <w:color w:val="781E65"/>
      </w:rPr>
      <w:t>Disability Employment Services</w:t>
    </w:r>
    <w:r w:rsidR="00BC1400" w:rsidRPr="00B861EB">
      <w:rPr>
        <w:rStyle w:val="Emphasis"/>
        <w:color w:val="781E65"/>
      </w:rPr>
      <w:t xml:space="preserve"> V.1.0</w:t>
    </w:r>
    <w:r w:rsidRPr="00B861EB">
      <w:rPr>
        <w:rStyle w:val="Emphasis"/>
        <w:color w:val="781E65"/>
      </w:rPr>
      <w:t xml:space="preserve"> </w:t>
    </w:r>
    <w:r w:rsidR="00221FB5" w:rsidRPr="00B861EB">
      <w:rPr>
        <w:rStyle w:val="Emphasis"/>
        <w:color w:val="781E65"/>
      </w:rPr>
      <w:tab/>
    </w:r>
    <w:r w:rsidR="00221FB5" w:rsidRPr="00B861EB">
      <w:rPr>
        <w:rStyle w:val="Emphasis"/>
        <w:color w:val="781E65"/>
      </w:rPr>
      <w:tab/>
      <w:t xml:space="preserve">         </w:t>
    </w:r>
    <w:r w:rsidRPr="00B861EB">
      <w:rPr>
        <w:rStyle w:val="Emphasis"/>
        <w:b/>
        <w:bCs/>
        <w:i w:val="0"/>
        <w:iCs w:val="0"/>
        <w:color w:val="781E65"/>
      </w:rPr>
      <w:t>1887</w:t>
    </w:r>
    <w:r w:rsidR="00B56E75" w:rsidRPr="00B861EB">
      <w:rPr>
        <w:rStyle w:val="Emphasis"/>
        <w:b/>
        <w:bCs/>
        <w:i w:val="0"/>
        <w:iCs w:val="0"/>
        <w:color w:val="781E65"/>
      </w:rPr>
      <w:t>.06.16E</w:t>
    </w:r>
    <w:r w:rsidR="00221FB5" w:rsidRPr="00B861EB">
      <w:rPr>
        <w:rStyle w:val="Emphasis"/>
        <w:b/>
        <w:bCs/>
        <w:i w:val="0"/>
        <w:iCs w:val="0"/>
        <w:color w:val="781E65"/>
      </w:rPr>
      <w:t xml:space="preserve"> – CHINESE TRADITIONAL</w:t>
    </w:r>
  </w:p>
  <w:p w:rsidR="003959FC" w:rsidRPr="00B861EB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1B" w:rsidRDefault="00051A1B" w:rsidP="00EF4574">
      <w:pPr>
        <w:spacing w:before="0" w:after="0" w:line="240" w:lineRule="auto"/>
      </w:pPr>
      <w:r>
        <w:separator/>
      </w:r>
    </w:p>
  </w:footnote>
  <w:footnote w:type="continuationSeparator" w:id="0">
    <w:p w:rsidR="00051A1B" w:rsidRDefault="00051A1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A1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1A1B"/>
    <w:rsid w:val="00054E4D"/>
    <w:rsid w:val="00060073"/>
    <w:rsid w:val="000705F9"/>
    <w:rsid w:val="000B02F9"/>
    <w:rsid w:val="000D6A12"/>
    <w:rsid w:val="000F1A02"/>
    <w:rsid w:val="0011342E"/>
    <w:rsid w:val="001541EA"/>
    <w:rsid w:val="00193871"/>
    <w:rsid w:val="001A7DDE"/>
    <w:rsid w:val="001C5B63"/>
    <w:rsid w:val="001E1DC0"/>
    <w:rsid w:val="00221FB5"/>
    <w:rsid w:val="00240254"/>
    <w:rsid w:val="00283D44"/>
    <w:rsid w:val="0028602A"/>
    <w:rsid w:val="002B617D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7C72B8"/>
    <w:rsid w:val="00801B9F"/>
    <w:rsid w:val="00894A5F"/>
    <w:rsid w:val="008A730F"/>
    <w:rsid w:val="00911EB9"/>
    <w:rsid w:val="00924247"/>
    <w:rsid w:val="009545B5"/>
    <w:rsid w:val="009A0B56"/>
    <w:rsid w:val="009A4B7C"/>
    <w:rsid w:val="009A5C71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B56E75"/>
    <w:rsid w:val="00B66B14"/>
    <w:rsid w:val="00B8060E"/>
    <w:rsid w:val="00B861EB"/>
    <w:rsid w:val="00B86684"/>
    <w:rsid w:val="00B96DCB"/>
    <w:rsid w:val="00BB26C5"/>
    <w:rsid w:val="00BC1400"/>
    <w:rsid w:val="00BC3098"/>
    <w:rsid w:val="00BC7986"/>
    <w:rsid w:val="00BF4DE6"/>
    <w:rsid w:val="00BF671B"/>
    <w:rsid w:val="00C42CDE"/>
    <w:rsid w:val="00C535E0"/>
    <w:rsid w:val="00CA37B1"/>
    <w:rsid w:val="00CB1959"/>
    <w:rsid w:val="00CD5CE5"/>
    <w:rsid w:val="00CD7137"/>
    <w:rsid w:val="00D0296C"/>
    <w:rsid w:val="00D71FED"/>
    <w:rsid w:val="00D93AC4"/>
    <w:rsid w:val="00D948FE"/>
    <w:rsid w:val="00DA56AF"/>
    <w:rsid w:val="00DB199C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5B3FD58-8FB2-4022-A4E1-CF3FEF9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8CA4-1399-4F1C-8902-AA273C5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2016-07-15T02:58:00Z</dcterms:created>
  <dcterms:modified xsi:type="dcterms:W3CDTF">2016-07-20T09:34:00Z</dcterms:modified>
</cp:coreProperties>
</file>