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0D" w:rsidRPr="009D2465" w:rsidRDefault="0042450D" w:rsidP="0042450D">
      <w:pPr>
        <w:pStyle w:val="NormalWeb"/>
        <w:bidi/>
        <w:rPr>
          <w:rFonts w:ascii="Verdana" w:hAnsi="Verdana"/>
          <w:b/>
          <w:bCs/>
          <w:color w:val="781E65"/>
          <w:sz w:val="44"/>
          <w:szCs w:val="44"/>
        </w:rPr>
      </w:pPr>
      <w:r w:rsidRPr="009D2465">
        <w:rPr>
          <w:rFonts w:ascii="Verdana" w:hAnsi="Verdana"/>
          <w:b/>
          <w:bCs/>
          <w:color w:val="781E65"/>
          <w:sz w:val="44"/>
          <w:szCs w:val="44"/>
          <w:rtl/>
        </w:rPr>
        <w:t>برگ</w:t>
      </w:r>
      <w:r w:rsidRPr="009D2465">
        <w:rPr>
          <w:rFonts w:ascii="Verdana" w:hAnsi="Verdana" w:hint="cs"/>
          <w:b/>
          <w:bCs/>
          <w:color w:val="781E65"/>
          <w:sz w:val="44"/>
          <w:szCs w:val="44"/>
          <w:rtl/>
        </w:rPr>
        <w:t>ه</w:t>
      </w:r>
      <w:r w:rsidRPr="009D2465">
        <w:rPr>
          <w:rFonts w:ascii="Verdana" w:hAnsi="Verdana"/>
          <w:b/>
          <w:bCs/>
          <w:color w:val="781E65"/>
          <w:sz w:val="44"/>
          <w:szCs w:val="44"/>
          <w:rtl/>
        </w:rPr>
        <w:t xml:space="preserve"> اطلاعاتی</w:t>
      </w:r>
      <w:r w:rsidRPr="009D2465">
        <w:rPr>
          <w:rFonts w:ascii="Verdana" w:hAnsi="Verdana"/>
          <w:b/>
          <w:bCs/>
          <w:color w:val="781E65"/>
          <w:sz w:val="44"/>
          <w:szCs w:val="44"/>
        </w:rPr>
        <w:br/>
      </w:r>
      <w:r w:rsidRPr="009D2465">
        <w:rPr>
          <w:rFonts w:ascii="Verdana" w:hAnsi="Verdana"/>
          <w:b/>
          <w:bCs/>
          <w:color w:val="781E65"/>
          <w:sz w:val="44"/>
          <w:szCs w:val="44"/>
          <w:rtl/>
        </w:rPr>
        <w:t>بودجه موجود برای ک</w:t>
      </w:r>
      <w:r w:rsidRPr="009D2465">
        <w:rPr>
          <w:rFonts w:ascii="Verdana" w:hAnsi="Verdana" w:hint="cs"/>
          <w:b/>
          <w:bCs/>
          <w:color w:val="781E65"/>
          <w:sz w:val="44"/>
          <w:szCs w:val="44"/>
          <w:rtl/>
        </w:rPr>
        <w:t>ا</w:t>
      </w:r>
      <w:r w:rsidRPr="009D2465">
        <w:rPr>
          <w:rFonts w:ascii="Verdana" w:hAnsi="Verdana"/>
          <w:b/>
          <w:bCs/>
          <w:color w:val="781E65"/>
          <w:sz w:val="44"/>
          <w:szCs w:val="44"/>
          <w:rtl/>
        </w:rPr>
        <w:t>رفرم</w:t>
      </w:r>
      <w:r w:rsidRPr="009D2465">
        <w:rPr>
          <w:rFonts w:ascii="Verdana" w:hAnsi="Verdana" w:hint="cs"/>
          <w:b/>
          <w:bCs/>
          <w:color w:val="781E65"/>
          <w:sz w:val="44"/>
          <w:szCs w:val="44"/>
          <w:rtl/>
        </w:rPr>
        <w:t>ا</w:t>
      </w:r>
      <w:r w:rsidRPr="009D2465">
        <w:rPr>
          <w:rFonts w:ascii="Verdana" w:hAnsi="Verdana"/>
          <w:b/>
          <w:bCs/>
          <w:color w:val="781E65"/>
          <w:sz w:val="44"/>
          <w:szCs w:val="44"/>
          <w:rtl/>
        </w:rPr>
        <w:t>ها</w:t>
      </w:r>
    </w:p>
    <w:p w:rsidR="0042450D" w:rsidRPr="009D2465" w:rsidRDefault="0042450D" w:rsidP="0042450D">
      <w:pPr>
        <w:pStyle w:val="NormalWeb"/>
        <w:bidi/>
        <w:rPr>
          <w:rFonts w:ascii="Verdana" w:hAnsi="Verdana"/>
          <w:color w:val="781E65"/>
        </w:rPr>
      </w:pPr>
      <w:r w:rsidRPr="009D2465">
        <w:rPr>
          <w:rFonts w:ascii="Verdana" w:hAnsi="Verdana"/>
          <w:color w:val="781E65"/>
          <w:rtl/>
        </w:rPr>
        <w:t>صندوق کمک به ا</w:t>
      </w:r>
      <w:r w:rsidRPr="009D2465">
        <w:rPr>
          <w:rFonts w:ascii="Verdana" w:hAnsi="Verdana" w:hint="cs"/>
          <w:color w:val="781E65"/>
          <w:rtl/>
        </w:rPr>
        <w:t>شتغال</w:t>
      </w:r>
      <w:r w:rsidRPr="009D2465">
        <w:rPr>
          <w:rFonts w:ascii="Verdana" w:hAnsi="Verdana"/>
          <w:color w:val="781E65"/>
          <w:rtl/>
        </w:rPr>
        <w:t xml:space="preserve"> </w:t>
      </w:r>
      <w:r w:rsidRPr="009D2465">
        <w:rPr>
          <w:rFonts w:ascii="Verdana" w:hAnsi="Verdana"/>
          <w:color w:val="781E65"/>
          <w:sz w:val="20"/>
          <w:szCs w:val="20"/>
          <w:rtl/>
        </w:rPr>
        <w:t>(</w:t>
      </w:r>
      <w:r w:rsidRPr="009D2465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t>EAF</w:t>
      </w:r>
      <w:r w:rsidRPr="009D2465">
        <w:rPr>
          <w:rFonts w:ascii="Verdana" w:hAnsi="Verdana"/>
          <w:color w:val="781E65"/>
          <w:sz w:val="20"/>
          <w:szCs w:val="20"/>
          <w:rtl/>
        </w:rPr>
        <w:t>)</w:t>
      </w:r>
      <w:r w:rsidRPr="009D2465">
        <w:rPr>
          <w:rFonts w:ascii="Verdana" w:hAnsi="Verdana"/>
          <w:color w:val="781E65"/>
          <w:rtl/>
        </w:rPr>
        <w:t xml:space="preserve"> افراد دارای معلولیت</w:t>
      </w:r>
      <w:r w:rsidRPr="009D2465">
        <w:rPr>
          <w:rFonts w:ascii="Verdana" w:hAnsi="Verdana" w:hint="cs"/>
          <w:color w:val="781E65"/>
          <w:rtl/>
        </w:rPr>
        <w:t>،</w:t>
      </w:r>
      <w:r w:rsidRPr="009D2465">
        <w:rPr>
          <w:rFonts w:ascii="Verdana" w:hAnsi="Verdana"/>
          <w:color w:val="781E65"/>
          <w:rtl/>
        </w:rPr>
        <w:t xml:space="preserve"> یا کارفرمای آنها</w:t>
      </w:r>
      <w:r w:rsidRPr="009D2465">
        <w:rPr>
          <w:rFonts w:ascii="Verdana" w:hAnsi="Verdana" w:hint="cs"/>
          <w:color w:val="781E65"/>
          <w:rtl/>
        </w:rPr>
        <w:t>،</w:t>
      </w:r>
      <w:r w:rsidRPr="009D2465">
        <w:rPr>
          <w:rFonts w:ascii="Verdana" w:hAnsi="Verdana"/>
          <w:color w:val="781E65"/>
          <w:rtl/>
        </w:rPr>
        <w:t xml:space="preserve"> را برای خرید طیفی از لوازم و امکانات مورد نیاز برای ایجاد تغییر</w:t>
      </w:r>
      <w:r w:rsidRPr="009D2465">
        <w:rPr>
          <w:rFonts w:ascii="Verdana" w:hAnsi="Verdana" w:hint="cs"/>
          <w:color w:val="781E65"/>
          <w:rtl/>
        </w:rPr>
        <w:t>ا</w:t>
      </w:r>
      <w:r w:rsidRPr="009D2465">
        <w:rPr>
          <w:rFonts w:ascii="Verdana" w:hAnsi="Verdana"/>
          <w:color w:val="781E65"/>
          <w:rtl/>
        </w:rPr>
        <w:t xml:space="preserve">ت در محیط کار و خدمات تحت پوشش </w:t>
      </w:r>
      <w:r w:rsidRPr="009D2465">
        <w:rPr>
          <w:rFonts w:ascii="Verdana" w:hAnsi="Verdana" w:hint="cs"/>
          <w:color w:val="781E65"/>
          <w:rtl/>
        </w:rPr>
        <w:t>حمایت</w:t>
      </w:r>
      <w:r w:rsidRPr="009D2465">
        <w:rPr>
          <w:rFonts w:ascii="Verdana" w:hAnsi="Verdana"/>
          <w:color w:val="781E65"/>
          <w:rtl/>
        </w:rPr>
        <w:t xml:space="preserve"> مالی قرار می‌‌دهد</w:t>
      </w:r>
      <w:r w:rsidRPr="009D2465">
        <w:rPr>
          <w:rFonts w:ascii="Verdana" w:hAnsi="Verdana"/>
          <w:color w:val="781E65"/>
        </w:rPr>
        <w:t>.</w:t>
      </w:r>
    </w:p>
    <w:p w:rsidR="0042450D" w:rsidRPr="009D2465" w:rsidRDefault="0042450D" w:rsidP="0042450D">
      <w:pPr>
        <w:pStyle w:val="NormalWeb"/>
        <w:bidi/>
        <w:rPr>
          <w:rFonts w:ascii="Verdana" w:hAnsi="Verdana"/>
          <w:color w:val="781E65"/>
        </w:rPr>
      </w:pPr>
      <w:r w:rsidRPr="009D2465">
        <w:rPr>
          <w:rFonts w:ascii="Verdana" w:hAnsi="Verdana"/>
          <w:color w:val="781E65"/>
          <w:rtl/>
        </w:rPr>
        <w:t>این صندوق در دسترس افراد</w:t>
      </w:r>
      <w:r w:rsidRPr="009D2465">
        <w:rPr>
          <w:rFonts w:ascii="Verdana" w:hAnsi="Verdana" w:hint="cs"/>
          <w:color w:val="781E65"/>
          <w:rtl/>
        </w:rPr>
        <w:t xml:space="preserve"> دارای</w:t>
      </w:r>
      <w:r w:rsidRPr="009D2465">
        <w:rPr>
          <w:rFonts w:ascii="Verdana" w:hAnsi="Verdana"/>
          <w:color w:val="781E65"/>
          <w:rtl/>
        </w:rPr>
        <w:t xml:space="preserve"> م</w:t>
      </w:r>
      <w:r w:rsidRPr="009D2465">
        <w:rPr>
          <w:rFonts w:ascii="Verdana" w:hAnsi="Verdana" w:hint="cs"/>
          <w:color w:val="781E65"/>
          <w:rtl/>
        </w:rPr>
        <w:t>ع</w:t>
      </w:r>
      <w:r w:rsidRPr="009D2465">
        <w:rPr>
          <w:rFonts w:ascii="Verdana" w:hAnsi="Verdana"/>
          <w:color w:val="781E65"/>
          <w:rtl/>
        </w:rPr>
        <w:t>ل</w:t>
      </w:r>
      <w:r w:rsidRPr="009D2465">
        <w:rPr>
          <w:rFonts w:ascii="Verdana" w:hAnsi="Verdana" w:hint="cs"/>
          <w:color w:val="781E65"/>
          <w:rtl/>
        </w:rPr>
        <w:t>ولیت</w:t>
      </w:r>
      <w:r w:rsidRPr="009D2465">
        <w:rPr>
          <w:rFonts w:ascii="Verdana" w:hAnsi="Verdana"/>
          <w:color w:val="781E65"/>
          <w:rtl/>
        </w:rPr>
        <w:t xml:space="preserve"> که مشغول به کار هستند</w:t>
      </w:r>
      <w:r w:rsidRPr="009D2465">
        <w:rPr>
          <w:rFonts w:ascii="Verdana" w:hAnsi="Verdana" w:hint="cs"/>
          <w:color w:val="781E65"/>
          <w:rtl/>
        </w:rPr>
        <w:t>،</w:t>
      </w:r>
      <w:r w:rsidRPr="009D2465">
        <w:rPr>
          <w:rFonts w:ascii="Verdana" w:hAnsi="Verdana"/>
          <w:color w:val="781E65"/>
          <w:rtl/>
        </w:rPr>
        <w:t xml:space="preserve"> و همچنین افرادی که برای جستجو یا آماده سازی برای گرفتن شغل نیاز به کمک دارند قرار د</w:t>
      </w:r>
      <w:r w:rsidRPr="009D2465">
        <w:rPr>
          <w:rFonts w:ascii="Verdana" w:hAnsi="Verdana" w:hint="cs"/>
          <w:color w:val="781E65"/>
          <w:rtl/>
        </w:rPr>
        <w:t>ا</w:t>
      </w:r>
      <w:r w:rsidRPr="009D2465">
        <w:rPr>
          <w:rFonts w:ascii="Verdana" w:hAnsi="Verdana"/>
          <w:color w:val="781E65"/>
          <w:rtl/>
        </w:rPr>
        <w:t>رد</w:t>
      </w:r>
      <w:r w:rsidRPr="009D2465">
        <w:rPr>
          <w:rFonts w:ascii="Verdana" w:hAnsi="Verdana"/>
          <w:color w:val="781E65"/>
        </w:rPr>
        <w:t>.</w:t>
      </w:r>
    </w:p>
    <w:p w:rsidR="0042450D" w:rsidRPr="009D2465" w:rsidRDefault="0042450D" w:rsidP="0042450D">
      <w:pPr>
        <w:pStyle w:val="NormalWeb"/>
        <w:bidi/>
        <w:rPr>
          <w:rFonts w:ascii="Verdana" w:hAnsi="Verdana"/>
          <w:color w:val="781E65"/>
        </w:rPr>
      </w:pPr>
      <w:r w:rsidRPr="009D2465">
        <w:rPr>
          <w:rFonts w:ascii="Verdana" w:hAnsi="Verdana"/>
          <w:color w:val="781E65"/>
          <w:rtl/>
        </w:rPr>
        <w:t xml:space="preserve">به </w:t>
      </w:r>
      <w:r w:rsidRPr="009D2465">
        <w:rPr>
          <w:rFonts w:ascii="Verdana" w:hAnsi="Verdana" w:hint="cs"/>
          <w:color w:val="781E65"/>
          <w:rtl/>
        </w:rPr>
        <w:t>طور</w:t>
      </w:r>
      <w:r w:rsidRPr="009D2465">
        <w:rPr>
          <w:rFonts w:ascii="Verdana" w:hAnsi="Verdana"/>
          <w:color w:val="781E65"/>
          <w:rtl/>
        </w:rPr>
        <w:t xml:space="preserve"> مث</w:t>
      </w:r>
      <w:r w:rsidRPr="009D2465">
        <w:rPr>
          <w:rFonts w:ascii="Verdana" w:hAnsi="Verdana" w:hint="cs"/>
          <w:color w:val="781E65"/>
          <w:rtl/>
        </w:rPr>
        <w:t>ا</w:t>
      </w:r>
      <w:r w:rsidRPr="009D2465">
        <w:rPr>
          <w:rFonts w:ascii="Verdana" w:hAnsi="Verdana"/>
          <w:color w:val="781E65"/>
          <w:rtl/>
        </w:rPr>
        <w:t xml:space="preserve">ل برخی از زمینه‌هایی‌ که بودجه </w:t>
      </w:r>
      <w:r w:rsidRPr="009D2465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t>EAF</w:t>
      </w:r>
      <w:r w:rsidRPr="009D2465">
        <w:rPr>
          <w:rFonts w:ascii="Verdana" w:hAnsi="Verdana"/>
          <w:color w:val="781E65"/>
          <w:rtl/>
        </w:rPr>
        <w:t xml:space="preserve"> می‌‌تواند در آنها صرف شود </w:t>
      </w:r>
      <w:r w:rsidRPr="009D2465">
        <w:rPr>
          <w:rFonts w:ascii="Verdana" w:hAnsi="Verdana" w:hint="cs"/>
          <w:color w:val="781E65"/>
          <w:rtl/>
        </w:rPr>
        <w:t>عبارتند از</w:t>
      </w:r>
      <w:r w:rsidRPr="009D2465">
        <w:rPr>
          <w:rFonts w:ascii="Verdana" w:hAnsi="Verdana"/>
          <w:color w:val="781E65"/>
        </w:rPr>
        <w:t>:</w:t>
      </w:r>
    </w:p>
    <w:p w:rsidR="0042450D" w:rsidRPr="009D2465" w:rsidRDefault="0042450D" w:rsidP="009D2465">
      <w:pPr>
        <w:pStyle w:val="NormalWeb"/>
        <w:numPr>
          <w:ilvl w:val="0"/>
          <w:numId w:val="12"/>
        </w:numPr>
        <w:bidi/>
        <w:spacing w:line="360" w:lineRule="auto"/>
        <w:rPr>
          <w:rFonts w:ascii="Verdana" w:hAnsi="Verdana"/>
          <w:color w:val="781E65"/>
        </w:rPr>
      </w:pPr>
      <w:r w:rsidRPr="009D2465">
        <w:rPr>
          <w:rFonts w:ascii="Verdana" w:hAnsi="Verdana"/>
          <w:color w:val="781E65"/>
          <w:rtl/>
        </w:rPr>
        <w:t>لوازم مورد نیاز برای ایجاد تغییر</w:t>
      </w:r>
      <w:r w:rsidRPr="009D2465">
        <w:rPr>
          <w:rFonts w:ascii="Verdana" w:hAnsi="Verdana" w:hint="cs"/>
          <w:color w:val="781E65"/>
          <w:rtl/>
        </w:rPr>
        <w:t>ا</w:t>
      </w:r>
      <w:r w:rsidRPr="009D2465">
        <w:rPr>
          <w:rFonts w:ascii="Verdana" w:hAnsi="Verdana"/>
          <w:color w:val="781E65"/>
          <w:rtl/>
        </w:rPr>
        <w:t>ت در محیط کار</w:t>
      </w:r>
      <w:r w:rsidRPr="009D2465">
        <w:rPr>
          <w:rFonts w:ascii="Verdana" w:hAnsi="Verdana" w:hint="cs"/>
          <w:color w:val="781E65"/>
          <w:rtl/>
        </w:rPr>
        <w:t>،</w:t>
      </w:r>
      <w:r w:rsidRPr="009D2465">
        <w:rPr>
          <w:rFonts w:ascii="Verdana" w:hAnsi="Verdana"/>
          <w:color w:val="781E65"/>
          <w:rtl/>
        </w:rPr>
        <w:t xml:space="preserve"> مانند تکنولوژی‌های مددرسان، و لوازم برقی یا ارتباطی‌؛</w:t>
      </w:r>
    </w:p>
    <w:p w:rsidR="0042450D" w:rsidRPr="009D2465" w:rsidRDefault="0042450D" w:rsidP="009D2465">
      <w:pPr>
        <w:pStyle w:val="NormalWeb"/>
        <w:numPr>
          <w:ilvl w:val="0"/>
          <w:numId w:val="12"/>
        </w:numPr>
        <w:bidi/>
        <w:spacing w:before="0" w:beforeAutospacing="0" w:after="0" w:afterAutospacing="0" w:line="360" w:lineRule="auto"/>
        <w:rPr>
          <w:rFonts w:ascii="Verdana" w:hAnsi="Verdana"/>
          <w:color w:val="781E65"/>
        </w:rPr>
      </w:pPr>
      <w:r w:rsidRPr="009D2465">
        <w:rPr>
          <w:rFonts w:ascii="Verdana" w:hAnsi="Verdana" w:hint="cs"/>
          <w:color w:val="781E65"/>
          <w:rtl/>
        </w:rPr>
        <w:t>دستگاه های</w:t>
      </w:r>
      <w:r w:rsidRPr="009D2465">
        <w:rPr>
          <w:rFonts w:ascii="Verdana" w:hAnsi="Verdana"/>
          <w:color w:val="781E65"/>
          <w:rtl/>
        </w:rPr>
        <w:t xml:space="preserve"> تکنولوژی ارتباطات؛</w:t>
      </w:r>
    </w:p>
    <w:p w:rsidR="0042450D" w:rsidRPr="009D2465" w:rsidRDefault="0042450D" w:rsidP="009D2465">
      <w:pPr>
        <w:pStyle w:val="NormalWeb"/>
        <w:numPr>
          <w:ilvl w:val="0"/>
          <w:numId w:val="12"/>
        </w:numPr>
        <w:bidi/>
        <w:spacing w:before="0" w:beforeAutospacing="0" w:after="0" w:afterAutospacing="0" w:line="360" w:lineRule="auto"/>
        <w:rPr>
          <w:rFonts w:ascii="Verdana" w:hAnsi="Verdana"/>
          <w:color w:val="781E65"/>
        </w:rPr>
      </w:pPr>
      <w:r w:rsidRPr="009D2465">
        <w:rPr>
          <w:rFonts w:ascii="Verdana" w:hAnsi="Verdana"/>
          <w:color w:val="781E65"/>
          <w:rtl/>
        </w:rPr>
        <w:t xml:space="preserve">ترجمه </w:t>
      </w:r>
      <w:proofErr w:type="spellStart"/>
      <w:r w:rsidRPr="009D2465">
        <w:rPr>
          <w:rFonts w:ascii="Century Gothic" w:hAnsi="Century Gothic"/>
          <w:color w:val="781E65"/>
          <w:sz w:val="20"/>
          <w:szCs w:val="20"/>
        </w:rPr>
        <w:t>Auslan</w:t>
      </w:r>
      <w:proofErr w:type="spellEnd"/>
      <w:r w:rsidRPr="009D2465">
        <w:rPr>
          <w:rFonts w:ascii="Verdana" w:hAnsi="Verdana"/>
          <w:color w:val="781E65"/>
          <w:rtl/>
        </w:rPr>
        <w:t xml:space="preserve"> (زبان ایما و اشاره استرالیا)؛</w:t>
      </w:r>
    </w:p>
    <w:p w:rsidR="0042450D" w:rsidRPr="009D2465" w:rsidRDefault="0042450D" w:rsidP="009D2465">
      <w:pPr>
        <w:pStyle w:val="NormalWeb"/>
        <w:numPr>
          <w:ilvl w:val="0"/>
          <w:numId w:val="12"/>
        </w:numPr>
        <w:bidi/>
        <w:spacing w:before="0" w:beforeAutospacing="0" w:after="0" w:afterAutospacing="0" w:line="360" w:lineRule="auto"/>
        <w:rPr>
          <w:rFonts w:ascii="Verdana" w:hAnsi="Verdana"/>
          <w:color w:val="781E65"/>
        </w:rPr>
      </w:pPr>
      <w:r w:rsidRPr="009D2465">
        <w:rPr>
          <w:rFonts w:ascii="Verdana" w:hAnsi="Verdana"/>
          <w:color w:val="781E65"/>
          <w:rtl/>
        </w:rPr>
        <w:t>نرم افزار‌های کامپیوتری و برنامه‌های ارتقا نرم افزار؛</w:t>
      </w:r>
    </w:p>
    <w:p w:rsidR="0042450D" w:rsidRPr="009D2465" w:rsidRDefault="0042450D" w:rsidP="009D2465">
      <w:pPr>
        <w:pStyle w:val="NormalWeb"/>
        <w:numPr>
          <w:ilvl w:val="0"/>
          <w:numId w:val="12"/>
        </w:numPr>
        <w:bidi/>
        <w:spacing w:before="0" w:beforeAutospacing="0" w:after="0" w:afterAutospacing="0" w:line="360" w:lineRule="auto"/>
        <w:rPr>
          <w:rFonts w:ascii="Verdana" w:hAnsi="Verdana"/>
          <w:color w:val="781E65"/>
        </w:rPr>
      </w:pPr>
      <w:r w:rsidRPr="009D2465">
        <w:rPr>
          <w:rFonts w:ascii="Verdana" w:hAnsi="Verdana"/>
          <w:color w:val="781E65"/>
          <w:rtl/>
        </w:rPr>
        <w:t>تغییر</w:t>
      </w:r>
      <w:r w:rsidRPr="009D2465">
        <w:rPr>
          <w:rFonts w:ascii="Verdana" w:hAnsi="Verdana" w:hint="cs"/>
          <w:color w:val="781E65"/>
          <w:rtl/>
        </w:rPr>
        <w:t>ا</w:t>
      </w:r>
      <w:r w:rsidRPr="009D2465">
        <w:rPr>
          <w:rFonts w:ascii="Verdana" w:hAnsi="Verdana"/>
          <w:color w:val="781E65"/>
          <w:rtl/>
        </w:rPr>
        <w:t>ت فیزیکی‌ در محل کار؛</w:t>
      </w:r>
    </w:p>
    <w:p w:rsidR="0042450D" w:rsidRPr="009D2465" w:rsidRDefault="0042450D" w:rsidP="009D2465">
      <w:pPr>
        <w:pStyle w:val="NormalWeb"/>
        <w:numPr>
          <w:ilvl w:val="0"/>
          <w:numId w:val="12"/>
        </w:numPr>
        <w:bidi/>
        <w:spacing w:before="0" w:beforeAutospacing="0" w:after="0" w:afterAutospacing="0" w:line="360" w:lineRule="auto"/>
        <w:rPr>
          <w:rFonts w:ascii="Verdana" w:hAnsi="Verdana"/>
          <w:color w:val="781E65"/>
        </w:rPr>
      </w:pPr>
      <w:r w:rsidRPr="009D2465">
        <w:rPr>
          <w:rFonts w:ascii="Verdana" w:hAnsi="Verdana"/>
          <w:color w:val="781E65"/>
          <w:rtl/>
        </w:rPr>
        <w:t>تغییرات در وسایل نقلیه موتوری محل کار؛</w:t>
      </w:r>
    </w:p>
    <w:p w:rsidR="0042450D" w:rsidRPr="009D2465" w:rsidRDefault="0042450D" w:rsidP="009D2465">
      <w:pPr>
        <w:pStyle w:val="NormalWeb"/>
        <w:numPr>
          <w:ilvl w:val="0"/>
          <w:numId w:val="12"/>
        </w:numPr>
        <w:bidi/>
        <w:spacing w:before="0" w:beforeAutospacing="0" w:after="0" w:afterAutospacing="0" w:line="360" w:lineRule="auto"/>
        <w:rPr>
          <w:rFonts w:ascii="Verdana" w:hAnsi="Verdana"/>
          <w:color w:val="781E65"/>
        </w:rPr>
      </w:pPr>
      <w:r w:rsidRPr="009D2465">
        <w:rPr>
          <w:rFonts w:ascii="Verdana" w:hAnsi="Verdana"/>
          <w:color w:val="781E65"/>
          <w:rtl/>
        </w:rPr>
        <w:t xml:space="preserve">آموزش آگاه‌ سازی </w:t>
      </w:r>
      <w:r w:rsidRPr="009D2465">
        <w:rPr>
          <w:rFonts w:ascii="Verdana" w:hAnsi="Verdana" w:hint="cs"/>
          <w:color w:val="781E65"/>
          <w:rtl/>
        </w:rPr>
        <w:t>در مورد</w:t>
      </w:r>
      <w:r w:rsidRPr="009D2465">
        <w:rPr>
          <w:rFonts w:ascii="Verdana" w:hAnsi="Verdana"/>
          <w:color w:val="781E65"/>
          <w:rtl/>
        </w:rPr>
        <w:t xml:space="preserve"> ن</w:t>
      </w:r>
      <w:r w:rsidRPr="009D2465">
        <w:rPr>
          <w:rFonts w:ascii="Verdana" w:hAnsi="Verdana" w:hint="cs"/>
          <w:color w:val="781E65"/>
          <w:rtl/>
        </w:rPr>
        <w:t>ا</w:t>
      </w:r>
      <w:r w:rsidRPr="009D2465">
        <w:rPr>
          <w:rFonts w:ascii="Verdana" w:hAnsi="Verdana"/>
          <w:color w:val="781E65"/>
          <w:rtl/>
        </w:rPr>
        <w:t>شنوا</w:t>
      </w:r>
      <w:r w:rsidRPr="009D2465">
        <w:rPr>
          <w:rFonts w:ascii="Verdana" w:hAnsi="Verdana" w:hint="cs"/>
          <w:color w:val="781E65"/>
          <w:rtl/>
        </w:rPr>
        <w:t>یان</w:t>
      </w:r>
      <w:r w:rsidRPr="009D2465">
        <w:rPr>
          <w:rFonts w:ascii="Verdana" w:hAnsi="Verdana"/>
          <w:color w:val="781E65"/>
          <w:rtl/>
        </w:rPr>
        <w:t>؛</w:t>
      </w:r>
    </w:p>
    <w:p w:rsidR="0042450D" w:rsidRPr="009D2465" w:rsidRDefault="0042450D" w:rsidP="009D2465">
      <w:pPr>
        <w:pStyle w:val="NormalWeb"/>
        <w:numPr>
          <w:ilvl w:val="0"/>
          <w:numId w:val="12"/>
        </w:numPr>
        <w:bidi/>
        <w:spacing w:before="0" w:beforeAutospacing="0" w:after="0" w:afterAutospacing="0" w:line="360" w:lineRule="auto"/>
        <w:rPr>
          <w:rFonts w:ascii="Verdana" w:hAnsi="Verdana"/>
          <w:color w:val="781E65"/>
        </w:rPr>
      </w:pPr>
      <w:r w:rsidRPr="009D2465">
        <w:rPr>
          <w:rFonts w:ascii="Verdana" w:hAnsi="Verdana"/>
          <w:color w:val="781E65"/>
          <w:rtl/>
        </w:rPr>
        <w:t xml:space="preserve">آموزش آگاه سازی </w:t>
      </w:r>
      <w:r w:rsidRPr="009D2465">
        <w:rPr>
          <w:rFonts w:ascii="Verdana" w:hAnsi="Verdana" w:hint="cs"/>
          <w:color w:val="781E65"/>
          <w:rtl/>
        </w:rPr>
        <w:t xml:space="preserve">در مورد </w:t>
      </w:r>
      <w:r w:rsidRPr="009D2465">
        <w:rPr>
          <w:rFonts w:ascii="Verdana" w:hAnsi="Verdana"/>
          <w:color w:val="781E65"/>
          <w:rtl/>
        </w:rPr>
        <w:t>افراد معلول؛ و</w:t>
      </w:r>
    </w:p>
    <w:p w:rsidR="0042450D" w:rsidRPr="009D2465" w:rsidRDefault="0042450D" w:rsidP="009D2465">
      <w:pPr>
        <w:pStyle w:val="NormalWeb"/>
        <w:numPr>
          <w:ilvl w:val="0"/>
          <w:numId w:val="12"/>
        </w:numPr>
        <w:bidi/>
        <w:spacing w:before="0" w:beforeAutospacing="0" w:after="0" w:afterAutospacing="0" w:line="360" w:lineRule="auto"/>
        <w:rPr>
          <w:rFonts w:ascii="Verdana" w:hAnsi="Verdana"/>
          <w:color w:val="781E65"/>
        </w:rPr>
      </w:pPr>
      <w:r w:rsidRPr="009D2465">
        <w:rPr>
          <w:rFonts w:ascii="Verdana" w:hAnsi="Verdana"/>
          <w:color w:val="781E65"/>
          <w:rtl/>
        </w:rPr>
        <w:t>خدمات پشتیبانی‌ تخصصی امور کاری برای کارمندانی که دارای بیماری‌های روحی‌ یا اختلال در یادگیری هستند</w:t>
      </w:r>
      <w:r w:rsidRPr="009D2465">
        <w:rPr>
          <w:rFonts w:ascii="Verdana" w:hAnsi="Verdana"/>
          <w:color w:val="781E65"/>
        </w:rPr>
        <w:t>.</w:t>
      </w:r>
    </w:p>
    <w:p w:rsidR="0042450D" w:rsidRPr="009D2465" w:rsidRDefault="0042450D" w:rsidP="009D2465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9D2465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>یارانه</w:t>
      </w:r>
      <w:r w:rsidRPr="009D2465">
        <w:rPr>
          <w:rFonts w:ascii="Verdana" w:eastAsia="Times New Roman" w:hAnsi="Verdana" w:cs="Times New Roman" w:hint="cs"/>
          <w:b/>
          <w:bCs/>
          <w:color w:val="781E65"/>
          <w:szCs w:val="24"/>
          <w:rtl/>
          <w:lang w:eastAsia="en-AU"/>
        </w:rPr>
        <w:t xml:space="preserve"> های</w:t>
      </w:r>
      <w:r w:rsidRPr="009D2465">
        <w:rPr>
          <w:rFonts w:ascii="Verdana" w:eastAsia="Times New Roman" w:hAnsi="Verdana" w:cs="Times New Roman"/>
          <w:b/>
          <w:bCs/>
          <w:color w:val="781E65"/>
          <w:szCs w:val="24"/>
          <w:rtl/>
          <w:lang w:eastAsia="en-AU"/>
        </w:rPr>
        <w:t xml:space="preserve"> پرداخت حقوق</w:t>
      </w:r>
      <w:r w:rsidRPr="009D2465">
        <w:rPr>
          <w:rFonts w:ascii="Verdana" w:eastAsia="Times New Roman" w:hAnsi="Verdana" w:cs="Times New Roman"/>
          <w:b/>
          <w:bCs/>
          <w:color w:val="781E65"/>
          <w:szCs w:val="24"/>
          <w:lang w:eastAsia="en-AU"/>
        </w:rPr>
        <w:t> </w:t>
      </w:r>
      <w:r w:rsidR="009D2465">
        <w:rPr>
          <w:rFonts w:ascii="Verdana" w:eastAsia="Times New Roman" w:hAnsi="Verdana" w:cs="Times New Roman"/>
          <w:b/>
          <w:bCs/>
          <w:color w:val="781E65"/>
          <w:szCs w:val="24"/>
          <w:lang w:eastAsia="en-AU"/>
        </w:rPr>
        <w:br/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یارانه پرداخت حقوق یک نوع 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مشوق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مالی برای ک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رفرم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ایان ا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ست تا به افراد دارای معلولیت و کارمندان 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مسن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کار دائم بدهند</w:t>
      </w:r>
      <w:r w:rsidRPr="009D2465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42450D" w:rsidRPr="009D2465" w:rsidRDefault="0042450D" w:rsidP="0042450D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به عنوان یک ک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رفرما، ممکن است واجد شرایط دریافت مس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عدت‌های مالی برای کمک به استخدام یک شخص معلول از محل سازمان خدمات 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اشتغال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معلولین </w:t>
      </w:r>
      <w:r w:rsidRPr="009D2465">
        <w:rPr>
          <w:rFonts w:ascii="Century Gothic" w:eastAsia="Times New Roman" w:hAnsi="Century Gothic" w:cs="Times New Roman"/>
          <w:color w:val="781E65"/>
          <w:sz w:val="20"/>
          <w:szCs w:val="20"/>
          <w:rtl/>
          <w:lang w:eastAsia="en-AU"/>
        </w:rPr>
        <w:t>(</w:t>
      </w:r>
      <w:r w:rsidRPr="009D2465">
        <w:rPr>
          <w:rFonts w:ascii="Century Gothic" w:hAnsi="Century Gothic"/>
          <w:color w:val="781E65"/>
          <w:sz w:val="20"/>
          <w:szCs w:val="20"/>
        </w:rPr>
        <w:t>DES</w:t>
      </w:r>
      <w:r w:rsidRPr="009D2465">
        <w:rPr>
          <w:rFonts w:ascii="Century Gothic" w:eastAsia="Times New Roman" w:hAnsi="Century Gothic" w:cs="Times New Roman"/>
          <w:color w:val="781E65"/>
          <w:sz w:val="20"/>
          <w:szCs w:val="20"/>
          <w:rtl/>
          <w:lang w:eastAsia="en-AU"/>
        </w:rPr>
        <w:t>)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، برنامه یارانه حقوقی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</w:t>
      </w:r>
      <w:r w:rsidRPr="009D2465">
        <w:rPr>
          <w:rFonts w:ascii="Century Gothic" w:hAnsi="Century Gothic"/>
          <w:color w:val="781E65"/>
          <w:sz w:val="20"/>
          <w:szCs w:val="20"/>
        </w:rPr>
        <w:t>Wage Subsidy Scheme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، یا کمک به شروع مجدد کارگران مسن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</w:t>
      </w:r>
      <w:r w:rsidRPr="009D2465">
        <w:rPr>
          <w:rFonts w:ascii="Century Gothic" w:hAnsi="Century Gothic"/>
          <w:color w:val="781E65"/>
          <w:sz w:val="20"/>
          <w:szCs w:val="20"/>
        </w:rPr>
        <w:t>Restart for Mature Workers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باشید</w:t>
      </w:r>
      <w:r w:rsidRPr="009D2465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42450D" w:rsidRPr="009D2465" w:rsidRDefault="0042450D" w:rsidP="0042450D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81E65"/>
          <w:szCs w:val="24"/>
          <w:lang w:eastAsia="en-AU"/>
        </w:rPr>
      </w:pP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برای 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کسب اطلاعات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بیشتر 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در مورد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9D2465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t>EAF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یا یارانه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های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پرداخت حقوق 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به 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9D2465">
        <w:rPr>
          <w:rFonts w:ascii="Century Gothic" w:hAnsi="Century Gothic" w:cs="MuseoSans-500"/>
          <w:color w:val="781E65"/>
          <w:sz w:val="20"/>
          <w:szCs w:val="18"/>
          <w:u w:color="0070C0"/>
        </w:rPr>
        <w:t>www.jobaccess.gov.au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مراجعه کنید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یا با شماره 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 w:bidi="fa-IR"/>
        </w:rPr>
        <w:t>۸۰۰ ۴۶۴ ۱۸۰۰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با یکی‌ از 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مشاورین </w:t>
      </w:r>
      <w:proofErr w:type="spellStart"/>
      <w:r w:rsidRPr="009D2465">
        <w:rPr>
          <w:rFonts w:ascii="Century Gothic" w:eastAsia="Times New Roman" w:hAnsi="Century Gothic" w:cs="Times New Roman"/>
          <w:color w:val="781E65"/>
          <w:sz w:val="20"/>
          <w:szCs w:val="20"/>
          <w:lang w:eastAsia="en-AU"/>
        </w:rPr>
        <w:t>JobAccess</w:t>
      </w:r>
      <w:proofErr w:type="spellEnd"/>
      <w:r w:rsidRPr="009D2465">
        <w:rPr>
          <w:rFonts w:ascii="Century Gothic" w:eastAsia="Times New Roman" w:hAnsi="Century Gothic" w:cs="Times New Roman"/>
          <w:color w:val="781E65"/>
          <w:sz w:val="20"/>
          <w:szCs w:val="20"/>
          <w:rtl/>
          <w:lang w:eastAsia="en-AU"/>
        </w:rPr>
        <w:t xml:space="preserve"> 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تماس بگیرید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- 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تماس‌‌ با 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ت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>ل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>فن همراه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هزینه</w:t>
      </w:r>
      <w:r w:rsidRPr="009D2465">
        <w:rPr>
          <w:rFonts w:ascii="Verdana" w:eastAsia="Times New Roman" w:hAnsi="Verdana" w:cs="Times New Roman" w:hint="cs"/>
          <w:color w:val="781E65"/>
          <w:szCs w:val="24"/>
          <w:rtl/>
          <w:lang w:eastAsia="en-AU"/>
        </w:rPr>
        <w:t xml:space="preserve"> ای</w:t>
      </w:r>
      <w:r w:rsidRPr="009D2465">
        <w:rPr>
          <w:rFonts w:ascii="Verdana" w:eastAsia="Times New Roman" w:hAnsi="Verdana" w:cs="Times New Roman"/>
          <w:color w:val="781E65"/>
          <w:szCs w:val="24"/>
          <w:rtl/>
          <w:lang w:eastAsia="en-AU"/>
        </w:rPr>
        <w:t xml:space="preserve"> در بر خواهد داشت</w:t>
      </w:r>
      <w:r w:rsidRPr="009D2465">
        <w:rPr>
          <w:rFonts w:ascii="Verdana" w:eastAsia="Times New Roman" w:hAnsi="Verdana" w:cs="Times New Roman"/>
          <w:color w:val="781E65"/>
          <w:szCs w:val="24"/>
          <w:lang w:eastAsia="en-AU"/>
        </w:rPr>
        <w:t>.</w:t>
      </w:r>
    </w:p>
    <w:p w:rsidR="008A730F" w:rsidRPr="00846C7F" w:rsidRDefault="0042450D" w:rsidP="00846C7F">
      <w:pPr>
        <w:pStyle w:val="NormalWeb"/>
        <w:rPr>
          <w:rFonts w:ascii="Verdana" w:hAnsi="Verdana"/>
          <w:b/>
          <w:bCs/>
          <w:color w:val="781E65"/>
        </w:rPr>
      </w:pPr>
      <w:r w:rsidRPr="009D2465">
        <w:rPr>
          <w:rFonts w:ascii="Verdana" w:hAnsi="Verdana"/>
          <w:color w:val="781E65"/>
        </w:rPr>
        <w:t> </w:t>
      </w:r>
      <w:bookmarkStart w:id="0" w:name="_GoBack"/>
      <w:bookmarkEnd w:id="0"/>
    </w:p>
    <w:sectPr w:rsidR="008A730F" w:rsidRPr="00846C7F" w:rsidSect="00AD5C54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4AD" w:rsidRDefault="00B944AD" w:rsidP="00EF4574">
      <w:pPr>
        <w:spacing w:before="0" w:after="0" w:line="240" w:lineRule="auto"/>
      </w:pPr>
      <w:r>
        <w:separator/>
      </w:r>
    </w:p>
  </w:endnote>
  <w:endnote w:type="continuationSeparator" w:id="0">
    <w:p w:rsidR="00B944AD" w:rsidRDefault="00B944AD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Default="00AD5C54">
    <w:pPr>
      <w:pStyle w:val="Footer"/>
    </w:pPr>
    <w:r w:rsidRPr="00AD5C54">
      <w:rPr>
        <w:rStyle w:val="Emphasis"/>
        <w:color w:val="850C6C"/>
        <w:sz w:val="28"/>
        <w:szCs w:val="28"/>
      </w:rPr>
      <w:t>Accessibility checklist for employers 1892.06.16M</w:t>
    </w:r>
    <w:r w:rsidR="00B944AD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7e0e67 [3044]" strokeweight="4pt">
          <w10:wrap anchorx="page" anchory="page"/>
        </v:line>
      </w:pict>
    </w:r>
    <w:r w:rsidR="00B96DCB">
      <w:tab/>
    </w:r>
    <w:r w:rsidR="00832E9E">
      <w:fldChar w:fldCharType="begin"/>
    </w:r>
    <w:r w:rsidR="00B96DCB">
      <w:instrText xml:space="preserve"> PAGE   \* MERGEFORMAT </w:instrText>
    </w:r>
    <w:r w:rsidR="00832E9E">
      <w:fldChar w:fldCharType="separate"/>
    </w:r>
    <w:r w:rsidR="00846C7F">
      <w:rPr>
        <w:noProof/>
      </w:rPr>
      <w:t>2</w:t>
    </w:r>
    <w:r w:rsidR="00832E9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proofErr w:type="spellStart"/>
    <w:r w:rsidRPr="00E67F4B">
      <w:rPr>
        <w:sz w:val="28"/>
        <w:szCs w:val="28"/>
      </w:rPr>
      <w:t>JobAccess</w:t>
    </w:r>
    <w:proofErr w:type="spellEnd"/>
    <w:r w:rsidRPr="00E67F4B">
      <w:rPr>
        <w:sz w:val="28"/>
        <w:szCs w:val="28"/>
      </w:rPr>
      <w:t xml:space="preserve"> is the national hub for workplace and employment information for people with disability, employers and service providers</w:t>
    </w:r>
    <w:r w:rsidR="0057032A">
      <w:rPr>
        <w:sz w:val="28"/>
        <w:szCs w:val="28"/>
      </w:rPr>
      <w:t>.</w:t>
    </w:r>
  </w:p>
  <w:p w:rsidR="003959FC" w:rsidRPr="009D2465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9D2465">
      <w:rPr>
        <w:color w:val="781E65"/>
      </w:rPr>
      <w:t>1800 464 800</w:t>
    </w:r>
    <w:r w:rsidRPr="009D2465">
      <w:rPr>
        <w:color w:val="781E65"/>
      </w:rPr>
      <w:tab/>
    </w:r>
    <w:r w:rsidRPr="009D2465">
      <w:rPr>
        <w:color w:val="781E65"/>
      </w:rPr>
      <w:tab/>
      <w:t>www.jobaccess.gov.au</w:t>
    </w:r>
  </w:p>
  <w:p w:rsidR="003959FC" w:rsidRPr="009D2465" w:rsidRDefault="00744FAA" w:rsidP="009D2465">
    <w:pPr>
      <w:spacing w:before="360"/>
      <w:ind w:left="84"/>
      <w:rPr>
        <w:i/>
        <w:iCs/>
        <w:color w:val="781E65"/>
      </w:rPr>
    </w:pPr>
    <w:r w:rsidRPr="009D2465">
      <w:rPr>
        <w:rStyle w:val="Emphasis"/>
        <w:color w:val="781E65"/>
      </w:rPr>
      <w:t>Funding available for employers</w:t>
    </w:r>
    <w:r w:rsidR="00AD5C54" w:rsidRPr="009D2465">
      <w:rPr>
        <w:rStyle w:val="Emphasis"/>
        <w:color w:val="781E65"/>
      </w:rPr>
      <w:t xml:space="preserve"> </w:t>
    </w:r>
    <w:r w:rsidR="0057032A" w:rsidRPr="009D2465">
      <w:rPr>
        <w:rStyle w:val="Emphasis"/>
        <w:color w:val="781E65"/>
      </w:rPr>
      <w:t xml:space="preserve">V.1.0                                                 </w:t>
    </w:r>
    <w:r w:rsidR="00AD5C54" w:rsidRPr="009D2465">
      <w:rPr>
        <w:rStyle w:val="Emphasis"/>
        <w:b/>
        <w:i w:val="0"/>
        <w:color w:val="781E65"/>
      </w:rPr>
      <w:t>189</w:t>
    </w:r>
    <w:r w:rsidRPr="009D2465">
      <w:rPr>
        <w:rStyle w:val="Emphasis"/>
        <w:b/>
        <w:i w:val="0"/>
        <w:color w:val="781E65"/>
      </w:rPr>
      <w:t>6</w:t>
    </w:r>
    <w:r w:rsidR="00AD5C54" w:rsidRPr="009D2465">
      <w:rPr>
        <w:rStyle w:val="Emphasis"/>
        <w:b/>
        <w:i w:val="0"/>
        <w:color w:val="781E65"/>
      </w:rPr>
      <w:t>.06.16M</w:t>
    </w:r>
    <w:r w:rsidR="0057032A" w:rsidRPr="009D2465">
      <w:rPr>
        <w:rStyle w:val="Emphasis"/>
        <w:b/>
        <w:i w:val="0"/>
        <w:color w:val="781E65"/>
      </w:rPr>
      <w:t xml:space="preserve"> - PERSIAN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4AD" w:rsidRDefault="00B944AD" w:rsidP="00EF4574">
      <w:pPr>
        <w:spacing w:before="0" w:after="0" w:line="240" w:lineRule="auto"/>
      </w:pPr>
      <w:r>
        <w:separator/>
      </w:r>
    </w:p>
  </w:footnote>
  <w:footnote w:type="continuationSeparator" w:id="0">
    <w:p w:rsidR="00B944AD" w:rsidRDefault="00B944AD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44AD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01B54AA"/>
    <w:multiLevelType w:val="hybridMultilevel"/>
    <w:tmpl w:val="D0A27E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66911B31"/>
    <w:multiLevelType w:val="hybridMultilevel"/>
    <w:tmpl w:val="A10259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423F31"/>
    <w:rsid w:val="0042450D"/>
    <w:rsid w:val="0042695C"/>
    <w:rsid w:val="00431899"/>
    <w:rsid w:val="00435BF3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7032A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4FAA"/>
    <w:rsid w:val="007B6200"/>
    <w:rsid w:val="007B6F69"/>
    <w:rsid w:val="007B6FA4"/>
    <w:rsid w:val="00801B9F"/>
    <w:rsid w:val="00832E9E"/>
    <w:rsid w:val="00846C7F"/>
    <w:rsid w:val="00894A5F"/>
    <w:rsid w:val="008A730F"/>
    <w:rsid w:val="009545B5"/>
    <w:rsid w:val="009A4B7C"/>
    <w:rsid w:val="009B4D3B"/>
    <w:rsid w:val="009D2465"/>
    <w:rsid w:val="009D7407"/>
    <w:rsid w:val="009E0866"/>
    <w:rsid w:val="00A24A62"/>
    <w:rsid w:val="00A31C9F"/>
    <w:rsid w:val="00A55104"/>
    <w:rsid w:val="00AC164A"/>
    <w:rsid w:val="00AD5C54"/>
    <w:rsid w:val="00AF1058"/>
    <w:rsid w:val="00AF2050"/>
    <w:rsid w:val="00B66B14"/>
    <w:rsid w:val="00B944AD"/>
    <w:rsid w:val="00B96DCB"/>
    <w:rsid w:val="00BB26C5"/>
    <w:rsid w:val="00BC3098"/>
    <w:rsid w:val="00BE2CC4"/>
    <w:rsid w:val="00BF4DE6"/>
    <w:rsid w:val="00C246A0"/>
    <w:rsid w:val="00C42CDE"/>
    <w:rsid w:val="00CA37B1"/>
    <w:rsid w:val="00CB1959"/>
    <w:rsid w:val="00CD5CE5"/>
    <w:rsid w:val="00D0296C"/>
    <w:rsid w:val="00D93AC4"/>
    <w:rsid w:val="00D948FE"/>
    <w:rsid w:val="00DA4678"/>
    <w:rsid w:val="00DB62EE"/>
    <w:rsid w:val="00E357B7"/>
    <w:rsid w:val="00E53800"/>
    <w:rsid w:val="00E6081F"/>
    <w:rsid w:val="00E67F4B"/>
    <w:rsid w:val="00E72B93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B1E8991A-30E6-4B0E-96E8-AF718EFC9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E72B93"/>
    <w:rPr>
      <w:i/>
      <w:iCs/>
      <w:smallCaps/>
      <w:spacing w:val="5"/>
    </w:rPr>
  </w:style>
  <w:style w:type="paragraph" w:styleId="NormalWeb">
    <w:name w:val="Normal (Web)"/>
    <w:basedOn w:val="Normal"/>
    <w:uiPriority w:val="99"/>
    <w:unhideWhenUsed/>
    <w:rsid w:val="00E72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0E9C-3E81-45D0-8827-97353226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2016-07-16T04:48:00Z</dcterms:created>
  <dcterms:modified xsi:type="dcterms:W3CDTF">2016-07-22T03:57:00Z</dcterms:modified>
</cp:coreProperties>
</file>