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15" w:rsidRPr="007C6315" w:rsidRDefault="007C6315" w:rsidP="007C6315">
      <w:pPr>
        <w:suppressAutoHyphens w:val="0"/>
        <w:spacing w:before="0" w:after="0" w:line="240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7C6315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បណ្ណ័ព័ត៌មាន</w:t>
      </w:r>
    </w:p>
    <w:p w:rsidR="007C6315" w:rsidRPr="007C6315" w:rsidRDefault="007C6315" w:rsidP="007C6315">
      <w:pPr>
        <w:suppressAutoHyphens w:val="0"/>
        <w:spacing w:before="0" w:after="200" w:line="240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7C6315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មានមូលនិធិសំរាប់និយោជក</w:t>
      </w:r>
    </w:p>
    <w:p w:rsidR="007C6315" w:rsidRPr="007C6315" w:rsidRDefault="007C6315" w:rsidP="007C6315">
      <w:pPr>
        <w:suppressAutoHyphens w:val="0"/>
        <w:spacing w:before="0" w:after="200" w:line="276" w:lineRule="auto"/>
        <w:rPr>
          <w:rFonts w:ascii="Khmer OS" w:eastAsia="PMingLiU" w:hAnsi="Khmer OS" w:cs="Khmer OS"/>
          <w:b/>
          <w:bCs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មូលនិធិឧបត្ថម្ភការងារ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>(</w:t>
      </w:r>
      <w:r w:rsidRPr="007C6315">
        <w:rPr>
          <w:rFonts w:ascii="Century Gothic" w:eastAsia="Calibri" w:hAnsi="Century Gothic" w:cs="Arial"/>
          <w:color w:val="781E65"/>
          <w:sz w:val="20"/>
        </w:rPr>
        <w:t>Employment Assistance Fund</w:t>
      </w:r>
      <w:r w:rsidRPr="007C6315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) </w:t>
      </w:r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>(EAF)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ផ្តល់ការឧបត្ថម្ភខាងហិរញ្ញវត្ថុដល់មនុស្សពិការ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ឬនិយោជករបស់ពួកគេ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ក្នុង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ការបង់ថ្លៃកែនានាដែលពាក់ព័ន្ធនឹងការងារ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និងការទិញសំភារៈ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និងសេវានានា។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7C6315" w:rsidRPr="007C6315" w:rsidRDefault="007C6315" w:rsidP="007C6315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មូលនិធិនេះសំរាប់ជួយដល់បណ្តាជនដែលមានពិការភាពដែលកំពុងបំពេញការងារ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ព្រមទាំងអ្នកដែលត្រូវការជំនួយឧបត្ថម្ភដើម្បីស្វែងរក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និងត្រៀមខ្លួនសំរាប់ការងារ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C6315" w:rsidRPr="007C6315" w:rsidRDefault="007C6315" w:rsidP="007C6315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ឧទារហណ៍មួយចំនួនដែលមូលនិធិឧបត្ថម្ភការងារអាចប្រើប្រាស់បានមានដូចជា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PMingLiU" w:hAnsi="Khmer OS" w:cs="Khmer OS"/>
          <w:b/>
          <w:bCs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ការកែទីកន្លែងធ្វើការ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និងឧបករណ៍សំភារៈផ្សេងៗ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ដូចជាបច្ចេកវិទ្យា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ជំនួយ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ឧបករណ៍អេឡិចត្រូនិច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និងទំនាក់ទំនងទូរគមនាគមន៍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ឧបករណ៍បច្ចេកវិទ្យាទូរគមនាគមន៍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ការបកប្រែភាសាគ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>Auslan</w:t>
      </w:r>
      <w:proofErr w:type="spellEnd"/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 xml:space="preserve"> (Australian sign language)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កម្មវិធីកុំព្យូទ័រ</w:t>
      </w:r>
      <w:r w:rsidRPr="007C6315">
        <w:rPr>
          <w:rFonts w:ascii="Khmer OS" w:eastAsia="Calibri" w:hAnsi="Khmer OS" w:cs="Arial"/>
          <w:color w:val="781E65"/>
          <w:sz w:val="20"/>
          <w:szCs w:val="20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និងការតំលើងកម្មវិធីចុងក្រោយធ្វើអោយប្រសើរឡើង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ការកែតម្រូវទីកន្លែងធ្វើការ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ការកែយានយន្តធ្វើដំណើរសំរាប់ការងារ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ការបណ្តុះបណ្តាលឲ្យមានការយល់ដឹងអំពីភាពថ្លង់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ការបណ្តុះបណ្តាលឲ្យមានការយល់ដឹងអំពីពិការភាព</w:t>
      </w:r>
      <w:r w:rsidRPr="007C6315">
        <w:rPr>
          <w:rFonts w:ascii="Khmer OS" w:eastAsia="Calibri" w:hAnsi="Khmer OS" w:cs="Arial"/>
          <w:color w:val="781E65"/>
          <w:sz w:val="20"/>
          <w:szCs w:val="20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និង</w:t>
      </w:r>
    </w:p>
    <w:p w:rsidR="007C6315" w:rsidRPr="007C6315" w:rsidRDefault="007C6315" w:rsidP="007C6315">
      <w:pPr>
        <w:numPr>
          <w:ilvl w:val="0"/>
          <w:numId w:val="16"/>
        </w:numPr>
        <w:suppressAutoHyphens w:val="0"/>
        <w:spacing w:before="0" w:after="200" w:line="360" w:lineRule="auto"/>
        <w:ind w:left="1077" w:hanging="357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សេវាគាំទ្រនានាពីអ្នកជំនាញដែលទាក់ទងនឹងការងារសំរាប់បុគ្គលិកដែលមានបញ្ហាសុខភាព</w:t>
      </w:r>
      <w:r w:rsidRPr="007C6315">
        <w:rPr>
          <w:rFonts w:ascii="Khmer OS" w:eastAsia="Calibri" w:hAnsi="Khmer OS" w:cs="Arial"/>
          <w:color w:val="781E65"/>
          <w:sz w:val="20"/>
          <w:szCs w:val="20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ផ្លូវចិត្ត</w:t>
      </w:r>
      <w:r w:rsidRPr="007C6315">
        <w:rPr>
          <w:rFonts w:ascii="Khmer OS" w:eastAsia="Calibri" w:hAnsi="Khmer OS" w:cs="Arial"/>
          <w:color w:val="781E65"/>
          <w:sz w:val="20"/>
          <w:szCs w:val="20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ឬមានវិបល្លាសក្នុងការសិក្សា</w:t>
      </w:r>
      <w:r w:rsidRPr="007C6315">
        <w:rPr>
          <w:rFonts w:ascii="Khmer OS" w:eastAsia="Calibri" w:hAnsi="Khmer OS" w:cs="Arial"/>
          <w:color w:val="781E65"/>
          <w:sz w:val="20"/>
          <w:szCs w:val="20"/>
        </w:rPr>
        <w:t xml:space="preserve"> </w:t>
      </w:r>
    </w:p>
    <w:p w:rsidR="007C6315" w:rsidRPr="007C6315" w:rsidRDefault="007C6315" w:rsidP="007C6315">
      <w:pPr>
        <w:suppressAutoHyphens w:val="0"/>
        <w:spacing w:before="0" w:after="200" w:line="240" w:lineRule="auto"/>
        <w:rPr>
          <w:rFonts w:ascii="Khmer OS" w:eastAsia="Calibri" w:hAnsi="Khmer OS" w:cs="Khmer OS"/>
          <w:b/>
          <w:bCs/>
          <w:color w:val="781E65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b/>
          <w:bCs/>
          <w:color w:val="781E65"/>
          <w:cs/>
          <w:lang w:val="km-KH" w:bidi="km-KH"/>
        </w:rPr>
        <w:t>ការឧបត្ថម្ភប្រាក់បៀវត្ស</w:t>
      </w:r>
    </w:p>
    <w:p w:rsidR="007C6315" w:rsidRPr="007C6315" w:rsidRDefault="007C6315" w:rsidP="007C6315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ឧបត្ថម្ភប្រាក់បៀវត្សផ្តល់ការលើកទឹកចិត្តជាប្រាក់ដល់បណ្តានិយោជកដែលកំពុងផ្តល់ការងារដល់ប្រជាជនដែលមានពិការភាព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និងអ្នកធ្វើការដែលមានវ័យចំណាស់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7C6315" w:rsidRPr="007C6315" w:rsidRDefault="007C6315" w:rsidP="007C6315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ជានិយោជកម្នាក់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អ្នកអាចមានសិទ្ធិទទួលជំនួយហិរញ្ញវត្ថុដើម្បីឧបត្ថម្ភការងាររបស់បុគ្គលិកដែលមានពិការភាព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តាមរយៈកម្មវិធីជំនួយឧបត្ថម្ភប្រាក់បៀវត្សនៃសេវាការងារសម្រាប់ជនពិការ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>(</w:t>
      </w:r>
      <w:r w:rsidRPr="007C6315">
        <w:rPr>
          <w:rFonts w:ascii="Century Gothic" w:eastAsia="Calibri" w:hAnsi="Century Gothic" w:cs="Arial"/>
          <w:color w:val="781E65"/>
          <w:sz w:val="20"/>
        </w:rPr>
        <w:t>Disability Employment Services</w:t>
      </w:r>
      <w:r w:rsidRPr="007C6315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) </w:t>
      </w:r>
      <w:r w:rsidRPr="007C6315">
        <w:rPr>
          <w:rFonts w:ascii="Century Gothic" w:eastAsia="Calibri" w:hAnsi="Century Gothic" w:cs="Arial"/>
          <w:color w:val="781E65"/>
          <w:sz w:val="20"/>
        </w:rPr>
        <w:t>(DES)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ចាប់ផ្តើមឡើងវិញសំរាប់អ្នកមានអាយុច្រើន។</w:t>
      </w:r>
      <w:r w:rsidRPr="007C6315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</w:p>
    <w:p w:rsidR="008A730F" w:rsidRPr="0049162E" w:rsidRDefault="007C6315" w:rsidP="0049162E">
      <w:pPr>
        <w:suppressAutoHyphens w:val="0"/>
        <w:spacing w:before="0" w:after="20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សំរាប់ពត័មានបន្ថែមស្តីអំពីមូលនិធិឧបត្ថម្ភការងារ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>(EAF)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ឬកម្មវិធីឧបត្ថម្ភប្រាក់បៀវត្ស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សូមបើកមើលគេហទំព័រ</w:t>
      </w:r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 xml:space="preserve">www.jobaccess.gov.au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proofErr w:type="spellStart"/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7C631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t xml:space="preserve">1800 464 800 </w:t>
      </w:r>
      <w:r w:rsidRPr="007C6315">
        <w:rPr>
          <w:rFonts w:ascii="Century Gothic" w:eastAsia="Calibri" w:hAnsi="Century Gothic" w:cs="Arial"/>
          <w:color w:val="781E65"/>
          <w:sz w:val="20"/>
          <w:szCs w:val="20"/>
        </w:rPr>
        <w:noBreakHyphen/>
        <w:t xml:space="preserve"> </w:t>
      </w:r>
      <w:r w:rsidRPr="007C6315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sectPr w:rsidR="008A730F" w:rsidRPr="0049162E" w:rsidSect="007D5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FC" w:rsidRDefault="008738FC" w:rsidP="00EF4574">
      <w:pPr>
        <w:spacing w:before="0" w:after="0" w:line="240" w:lineRule="auto"/>
      </w:pPr>
      <w:r>
        <w:separator/>
      </w:r>
    </w:p>
  </w:endnote>
  <w:endnote w:type="continuationSeparator" w:id="0">
    <w:p w:rsidR="008738FC" w:rsidRDefault="008738F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5A" w:rsidRDefault="00421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7D52B3" w:rsidRDefault="007D52B3">
    <w:pPr>
      <w:pStyle w:val="Footer"/>
      <w:rPr>
        <w:sz w:val="24"/>
        <w:szCs w:val="24"/>
      </w:rPr>
    </w:pPr>
    <w:r w:rsidRPr="007D52B3">
      <w:rPr>
        <w:rStyle w:val="Emphasis"/>
        <w:color w:val="781E65"/>
        <w:sz w:val="24"/>
        <w:szCs w:val="24"/>
      </w:rPr>
      <w:t xml:space="preserve">Funding available for employers V.1.0                                          </w:t>
    </w:r>
    <w:r>
      <w:rPr>
        <w:rStyle w:val="Emphasis"/>
        <w:color w:val="781E65"/>
        <w:sz w:val="24"/>
        <w:szCs w:val="24"/>
      </w:rPr>
      <w:t xml:space="preserve">            </w:t>
    </w:r>
    <w:r w:rsidRPr="007D52B3">
      <w:rPr>
        <w:rStyle w:val="Emphasis"/>
        <w:b/>
        <w:bCs/>
        <w:i w:val="0"/>
        <w:iCs w:val="0"/>
        <w:color w:val="781E65"/>
        <w:sz w:val="24"/>
        <w:szCs w:val="24"/>
      </w:rPr>
      <w:t>1896.06.16J - KHMER</w:t>
    </w:r>
    <w:r w:rsidR="008738FC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7D52B3"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A4069">
      <w:rPr>
        <w:sz w:val="28"/>
        <w:szCs w:val="28"/>
      </w:rPr>
      <w:t>.</w:t>
    </w:r>
  </w:p>
  <w:p w:rsidR="003959FC" w:rsidRPr="000B40B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B40B5">
      <w:rPr>
        <w:color w:val="781E65"/>
      </w:rPr>
      <w:t>1800 464 800</w:t>
    </w:r>
    <w:r w:rsidRPr="000B40B5">
      <w:rPr>
        <w:color w:val="781E65"/>
      </w:rPr>
      <w:tab/>
    </w:r>
    <w:r w:rsidRPr="000B40B5">
      <w:rPr>
        <w:color w:val="781E65"/>
      </w:rPr>
      <w:tab/>
      <w:t>www.jobaccess.gov.au</w:t>
    </w:r>
  </w:p>
  <w:p w:rsidR="003959FC" w:rsidRPr="0042145A" w:rsidRDefault="003E684C" w:rsidP="0042145A">
    <w:pPr>
      <w:spacing w:before="360"/>
      <w:ind w:left="84"/>
      <w:rPr>
        <w:b/>
        <w:bCs/>
        <w:color w:val="781E65"/>
      </w:rPr>
    </w:pPr>
    <w:r w:rsidRPr="000B40B5">
      <w:rPr>
        <w:rStyle w:val="Emphasis"/>
        <w:color w:val="781E65"/>
      </w:rPr>
      <w:t>Funding available for employers</w:t>
    </w:r>
    <w:r w:rsidR="0060751C" w:rsidRPr="000B40B5">
      <w:rPr>
        <w:rStyle w:val="Emphasis"/>
        <w:color w:val="781E65"/>
      </w:rPr>
      <w:t xml:space="preserve"> V</w:t>
    </w:r>
    <w:r w:rsidR="00DD1EA0" w:rsidRPr="000B40B5">
      <w:rPr>
        <w:rStyle w:val="Emphasis"/>
        <w:color w:val="781E65"/>
      </w:rPr>
      <w:t>.</w:t>
    </w:r>
    <w:r w:rsidR="0060751C" w:rsidRPr="000B40B5">
      <w:rPr>
        <w:rStyle w:val="Emphasis"/>
        <w:color w:val="781E65"/>
      </w:rPr>
      <w:t>1.0</w:t>
    </w:r>
    <w:r w:rsidR="003959FC" w:rsidRPr="000B40B5">
      <w:rPr>
        <w:rStyle w:val="Emphasis"/>
        <w:color w:val="781E65"/>
      </w:rPr>
      <w:t xml:space="preserve"> </w:t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  <w:t xml:space="preserve">     </w:t>
    </w:r>
    <w:r w:rsidR="00FE481C" w:rsidRPr="000B40B5">
      <w:rPr>
        <w:rStyle w:val="Emphasis"/>
        <w:b/>
        <w:bCs/>
        <w:i w:val="0"/>
        <w:iCs w:val="0"/>
        <w:color w:val="781E65"/>
      </w:rPr>
      <w:t>1896.06.16</w:t>
    </w:r>
    <w:r w:rsidR="007C6315">
      <w:rPr>
        <w:rStyle w:val="Emphasis"/>
        <w:b/>
        <w:bCs/>
        <w:i w:val="0"/>
        <w:iCs w:val="0"/>
        <w:color w:val="781E65"/>
      </w:rPr>
      <w:t>J</w:t>
    </w:r>
    <w:r w:rsidR="001A4069" w:rsidRPr="000B40B5">
      <w:rPr>
        <w:rStyle w:val="Emphasis"/>
        <w:b/>
        <w:bCs/>
        <w:i w:val="0"/>
        <w:iCs w:val="0"/>
        <w:color w:val="781E65"/>
      </w:rPr>
      <w:t xml:space="preserve"> - </w:t>
    </w:r>
    <w:r w:rsidR="007C6315">
      <w:rPr>
        <w:rStyle w:val="Emphasis"/>
        <w:b/>
        <w:bCs/>
        <w:i w:val="0"/>
        <w:iCs w:val="0"/>
        <w:color w:val="781E65"/>
      </w:rPr>
      <w:t>KHMER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FC" w:rsidRDefault="008738FC" w:rsidP="00EF4574">
      <w:pPr>
        <w:spacing w:before="0" w:after="0" w:line="240" w:lineRule="auto"/>
      </w:pPr>
      <w:r>
        <w:separator/>
      </w:r>
    </w:p>
  </w:footnote>
  <w:footnote w:type="continuationSeparator" w:id="0">
    <w:p w:rsidR="008738FC" w:rsidRDefault="008738F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5A" w:rsidRDefault="00421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5A" w:rsidRDefault="00421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8F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C1D2FD1"/>
    <w:multiLevelType w:val="hybridMultilevel"/>
    <w:tmpl w:val="26A01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6D77"/>
    <w:rsid w:val="00060073"/>
    <w:rsid w:val="000705F9"/>
    <w:rsid w:val="000B40B5"/>
    <w:rsid w:val="0011342E"/>
    <w:rsid w:val="001541EA"/>
    <w:rsid w:val="00193871"/>
    <w:rsid w:val="00197011"/>
    <w:rsid w:val="001A4069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684C"/>
    <w:rsid w:val="00401C21"/>
    <w:rsid w:val="0042145A"/>
    <w:rsid w:val="00423F31"/>
    <w:rsid w:val="0042695C"/>
    <w:rsid w:val="00431899"/>
    <w:rsid w:val="00434E13"/>
    <w:rsid w:val="00486804"/>
    <w:rsid w:val="00486D22"/>
    <w:rsid w:val="0049162E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4549B"/>
    <w:rsid w:val="00574F50"/>
    <w:rsid w:val="00584817"/>
    <w:rsid w:val="005A1F1B"/>
    <w:rsid w:val="005D3C1F"/>
    <w:rsid w:val="005F4FBF"/>
    <w:rsid w:val="0060751C"/>
    <w:rsid w:val="00623BA1"/>
    <w:rsid w:val="006346BC"/>
    <w:rsid w:val="0066652A"/>
    <w:rsid w:val="0068036A"/>
    <w:rsid w:val="00682167"/>
    <w:rsid w:val="006B22E4"/>
    <w:rsid w:val="006C42AF"/>
    <w:rsid w:val="006D7ECD"/>
    <w:rsid w:val="00711D8E"/>
    <w:rsid w:val="00712672"/>
    <w:rsid w:val="00734E3F"/>
    <w:rsid w:val="00736985"/>
    <w:rsid w:val="007B6200"/>
    <w:rsid w:val="007B6F69"/>
    <w:rsid w:val="007B6FA4"/>
    <w:rsid w:val="007C6315"/>
    <w:rsid w:val="007D52B3"/>
    <w:rsid w:val="00801B9F"/>
    <w:rsid w:val="00810B7F"/>
    <w:rsid w:val="008726CE"/>
    <w:rsid w:val="008738FC"/>
    <w:rsid w:val="00894A5F"/>
    <w:rsid w:val="008A730F"/>
    <w:rsid w:val="0093162D"/>
    <w:rsid w:val="00944E1F"/>
    <w:rsid w:val="009545B5"/>
    <w:rsid w:val="009A4B7C"/>
    <w:rsid w:val="009B4D3B"/>
    <w:rsid w:val="009D3E45"/>
    <w:rsid w:val="009D7407"/>
    <w:rsid w:val="009E0866"/>
    <w:rsid w:val="00A24A62"/>
    <w:rsid w:val="00A31C9F"/>
    <w:rsid w:val="00A55104"/>
    <w:rsid w:val="00AC164A"/>
    <w:rsid w:val="00AF1058"/>
    <w:rsid w:val="00AF2050"/>
    <w:rsid w:val="00B52C4F"/>
    <w:rsid w:val="00B66B14"/>
    <w:rsid w:val="00B96DCB"/>
    <w:rsid w:val="00BB26C5"/>
    <w:rsid w:val="00BC3098"/>
    <w:rsid w:val="00BF4DE6"/>
    <w:rsid w:val="00C02655"/>
    <w:rsid w:val="00C0750C"/>
    <w:rsid w:val="00C42CDE"/>
    <w:rsid w:val="00CA37B1"/>
    <w:rsid w:val="00CB1959"/>
    <w:rsid w:val="00CD5CE5"/>
    <w:rsid w:val="00CE38D9"/>
    <w:rsid w:val="00D0296C"/>
    <w:rsid w:val="00D93AC4"/>
    <w:rsid w:val="00D948FE"/>
    <w:rsid w:val="00DB62EE"/>
    <w:rsid w:val="00DD1EA0"/>
    <w:rsid w:val="00E357B7"/>
    <w:rsid w:val="00E36DFA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32BE"/>
    <w:rsid w:val="00FB2277"/>
    <w:rsid w:val="00FC3AA9"/>
    <w:rsid w:val="00FE16F7"/>
    <w:rsid w:val="00FE481C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F0A999A-F634-4CF6-AFB0-6F3E772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09EE-A65C-4FC0-9D4E-99267996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16</cp:revision>
  <cp:lastPrinted>2013-10-29T09:49:00Z</cp:lastPrinted>
  <dcterms:created xsi:type="dcterms:W3CDTF">2016-07-15T01:24:00Z</dcterms:created>
  <dcterms:modified xsi:type="dcterms:W3CDTF">2016-07-22T08:28:00Z</dcterms:modified>
</cp:coreProperties>
</file>